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64A90" w14:textId="77777777" w:rsidR="00363026" w:rsidRDefault="00363026" w:rsidP="00363026">
      <w:pPr>
        <w:spacing w:after="0"/>
        <w:ind w:right="-56"/>
        <w:jc w:val="center"/>
        <w:rPr>
          <w:rFonts w:asciiTheme="minorHAnsi" w:hAnsiTheme="minorHAnsi"/>
          <w:b/>
          <w:spacing w:val="-2"/>
          <w:position w:val="-1"/>
          <w:lang w:val="hu-HU"/>
        </w:rPr>
      </w:pPr>
    </w:p>
    <w:p w14:paraId="4F3D9575" w14:textId="77777777" w:rsidR="00363026" w:rsidRDefault="00363026" w:rsidP="00363026">
      <w:pPr>
        <w:spacing w:after="0"/>
        <w:ind w:right="-56"/>
        <w:jc w:val="center"/>
        <w:rPr>
          <w:rFonts w:asciiTheme="minorHAnsi" w:hAnsiTheme="minorHAnsi"/>
          <w:b/>
          <w:spacing w:val="-2"/>
          <w:position w:val="-1"/>
          <w:lang w:val="hu-HU"/>
        </w:rPr>
      </w:pPr>
    </w:p>
    <w:p w14:paraId="3DDC1B10" w14:textId="77172D9B" w:rsidR="00363026" w:rsidRPr="00363026" w:rsidRDefault="00363026" w:rsidP="00363026">
      <w:pPr>
        <w:spacing w:after="0"/>
        <w:ind w:right="-56"/>
        <w:jc w:val="center"/>
        <w:rPr>
          <w:rFonts w:asciiTheme="minorHAnsi" w:hAnsiTheme="minorHAnsi"/>
          <w:b/>
          <w:spacing w:val="-2"/>
          <w:position w:val="-1"/>
          <w:sz w:val="22"/>
          <w:szCs w:val="22"/>
          <w:lang w:val="hu-HU"/>
        </w:rPr>
      </w:pPr>
      <w:r w:rsidRPr="00363026">
        <w:rPr>
          <w:rFonts w:asciiTheme="minorHAnsi" w:hAnsiTheme="minorHAnsi"/>
          <w:b/>
          <w:spacing w:val="-2"/>
          <w:position w:val="-1"/>
          <w:sz w:val="22"/>
          <w:szCs w:val="22"/>
          <w:lang w:val="hu-HU"/>
        </w:rPr>
        <w:t>Egysége</w:t>
      </w:r>
      <w:r w:rsidRPr="00363026">
        <w:rPr>
          <w:rFonts w:asciiTheme="minorHAnsi" w:hAnsiTheme="minorHAnsi"/>
          <w:b/>
          <w:position w:val="-1"/>
          <w:sz w:val="22"/>
          <w:szCs w:val="22"/>
          <w:lang w:val="hu-HU"/>
        </w:rPr>
        <w:t>s</w:t>
      </w:r>
      <w:r w:rsidRPr="00363026">
        <w:rPr>
          <w:rFonts w:asciiTheme="minorHAnsi" w:hAnsiTheme="minorHAnsi"/>
          <w:b/>
          <w:spacing w:val="-4"/>
          <w:position w:val="-1"/>
          <w:sz w:val="22"/>
          <w:szCs w:val="22"/>
          <w:lang w:val="hu-HU"/>
        </w:rPr>
        <w:t xml:space="preserve"> </w:t>
      </w:r>
      <w:r w:rsidRPr="00363026">
        <w:rPr>
          <w:rFonts w:asciiTheme="minorHAnsi" w:hAnsiTheme="minorHAnsi"/>
          <w:b/>
          <w:spacing w:val="-2"/>
          <w:position w:val="-1"/>
          <w:sz w:val="22"/>
          <w:szCs w:val="22"/>
          <w:lang w:val="hu-HU"/>
        </w:rPr>
        <w:t>Szállítóminősítés</w:t>
      </w:r>
      <w:r w:rsidRPr="00363026">
        <w:rPr>
          <w:rFonts w:asciiTheme="minorHAnsi" w:hAnsiTheme="minorHAnsi"/>
          <w:b/>
          <w:position w:val="-1"/>
          <w:sz w:val="22"/>
          <w:szCs w:val="22"/>
          <w:lang w:val="hu-HU"/>
        </w:rPr>
        <w:t>i</w:t>
      </w:r>
      <w:r w:rsidRPr="00363026">
        <w:rPr>
          <w:rFonts w:asciiTheme="minorHAnsi" w:hAnsiTheme="minorHAnsi"/>
          <w:b/>
          <w:spacing w:val="-4"/>
          <w:position w:val="-1"/>
          <w:sz w:val="22"/>
          <w:szCs w:val="22"/>
          <w:lang w:val="hu-HU"/>
        </w:rPr>
        <w:t xml:space="preserve"> </w:t>
      </w:r>
      <w:r w:rsidRPr="00363026">
        <w:rPr>
          <w:rFonts w:asciiTheme="minorHAnsi" w:hAnsiTheme="minorHAnsi"/>
          <w:b/>
          <w:spacing w:val="-2"/>
          <w:position w:val="-1"/>
          <w:sz w:val="22"/>
          <w:szCs w:val="22"/>
          <w:lang w:val="hu-HU"/>
        </w:rPr>
        <w:t>é</w:t>
      </w:r>
      <w:r w:rsidRPr="00363026">
        <w:rPr>
          <w:rFonts w:asciiTheme="minorHAnsi" w:hAnsiTheme="minorHAnsi"/>
          <w:b/>
          <w:position w:val="-1"/>
          <w:sz w:val="22"/>
          <w:szCs w:val="22"/>
          <w:lang w:val="hu-HU"/>
        </w:rPr>
        <w:t>s</w:t>
      </w:r>
      <w:r w:rsidRPr="00363026">
        <w:rPr>
          <w:rFonts w:asciiTheme="minorHAnsi" w:hAnsiTheme="minorHAnsi"/>
          <w:b/>
          <w:spacing w:val="-4"/>
          <w:position w:val="-1"/>
          <w:sz w:val="22"/>
          <w:szCs w:val="22"/>
          <w:lang w:val="hu-HU"/>
        </w:rPr>
        <w:t xml:space="preserve"> </w:t>
      </w:r>
      <w:r w:rsidRPr="00363026">
        <w:rPr>
          <w:rFonts w:asciiTheme="minorHAnsi" w:hAnsiTheme="minorHAnsi"/>
          <w:b/>
          <w:spacing w:val="-2"/>
          <w:position w:val="-1"/>
          <w:sz w:val="22"/>
          <w:szCs w:val="22"/>
          <w:lang w:val="hu-HU"/>
        </w:rPr>
        <w:t>Vouche</w:t>
      </w:r>
      <w:r w:rsidRPr="00363026">
        <w:rPr>
          <w:rFonts w:asciiTheme="minorHAnsi" w:hAnsiTheme="minorHAnsi"/>
          <w:b/>
          <w:position w:val="-1"/>
          <w:sz w:val="22"/>
          <w:szCs w:val="22"/>
          <w:lang w:val="hu-HU"/>
        </w:rPr>
        <w:t>r</w:t>
      </w:r>
      <w:r w:rsidRPr="00363026">
        <w:rPr>
          <w:rFonts w:asciiTheme="minorHAnsi" w:hAnsiTheme="minorHAnsi"/>
          <w:b/>
          <w:spacing w:val="-4"/>
          <w:position w:val="-1"/>
          <w:sz w:val="22"/>
          <w:szCs w:val="22"/>
          <w:lang w:val="hu-HU"/>
        </w:rPr>
        <w:t xml:space="preserve"> </w:t>
      </w:r>
      <w:r w:rsidRPr="00363026">
        <w:rPr>
          <w:rFonts w:asciiTheme="minorHAnsi" w:hAnsiTheme="minorHAnsi"/>
          <w:b/>
          <w:spacing w:val="-2"/>
          <w:position w:val="-1"/>
          <w:sz w:val="22"/>
          <w:szCs w:val="22"/>
          <w:lang w:val="hu-HU"/>
        </w:rPr>
        <w:t>Rendszer (SZVR)</w:t>
      </w:r>
    </w:p>
    <w:p w14:paraId="4007103A" w14:textId="77777777" w:rsidR="00363026" w:rsidRPr="00363026" w:rsidRDefault="00363026" w:rsidP="00363026">
      <w:pPr>
        <w:spacing w:after="0"/>
        <w:ind w:right="-56"/>
        <w:jc w:val="center"/>
        <w:rPr>
          <w:rFonts w:asciiTheme="minorHAnsi" w:hAnsiTheme="minorHAnsi"/>
          <w:b/>
          <w:sz w:val="22"/>
          <w:szCs w:val="22"/>
          <w:lang w:val="hu-HU"/>
        </w:rPr>
      </w:pPr>
      <w:r w:rsidRPr="00363026">
        <w:rPr>
          <w:rFonts w:asciiTheme="minorHAnsi" w:hAnsiTheme="minorHAnsi"/>
          <w:b/>
          <w:sz w:val="22"/>
          <w:szCs w:val="22"/>
          <w:lang w:val="hu-HU"/>
        </w:rPr>
        <w:t>Teljességi nyilatkozat</w:t>
      </w:r>
    </w:p>
    <w:p w14:paraId="6A064B9F" w14:textId="77777777" w:rsidR="00363026" w:rsidRPr="00363026" w:rsidRDefault="00363026" w:rsidP="00363026">
      <w:pPr>
        <w:spacing w:after="0"/>
        <w:jc w:val="center"/>
        <w:rPr>
          <w:rFonts w:asciiTheme="minorHAnsi" w:hAnsiTheme="minorHAnsi"/>
          <w:i/>
          <w:sz w:val="22"/>
          <w:szCs w:val="22"/>
          <w:lang w:val="hu-HU"/>
        </w:rPr>
      </w:pPr>
      <w:r w:rsidRPr="00363026">
        <w:rPr>
          <w:rFonts w:asciiTheme="minorHAnsi" w:hAnsiTheme="minorHAnsi"/>
          <w:i/>
          <w:sz w:val="22"/>
          <w:szCs w:val="22"/>
          <w:lang w:val="hu-HU"/>
        </w:rPr>
        <w:t xml:space="preserve"> SZVR partnerek részére</w:t>
      </w:r>
    </w:p>
    <w:p w14:paraId="0E9008B4" w14:textId="77777777" w:rsidR="00363026" w:rsidRPr="00363026" w:rsidRDefault="00363026" w:rsidP="00363026">
      <w:pPr>
        <w:spacing w:after="0"/>
        <w:rPr>
          <w:rFonts w:asciiTheme="minorHAnsi" w:hAnsiTheme="minorHAnsi"/>
          <w:lang w:val="hu-HU"/>
        </w:rPr>
      </w:pPr>
    </w:p>
    <w:p w14:paraId="00D219CC" w14:textId="77777777" w:rsidR="00363026" w:rsidRDefault="00363026" w:rsidP="00363026">
      <w:pPr>
        <w:tabs>
          <w:tab w:val="left" w:pos="3900"/>
        </w:tabs>
        <w:spacing w:after="0"/>
        <w:jc w:val="both"/>
        <w:rPr>
          <w:rFonts w:asciiTheme="minorHAnsi" w:hAnsiTheme="minorHAnsi" w:cs="Calibri"/>
          <w:b/>
          <w:spacing w:val="-1"/>
          <w:lang w:val="hu-HU"/>
        </w:rPr>
      </w:pPr>
    </w:p>
    <w:p w14:paraId="46AA911F" w14:textId="23C612F5" w:rsidR="00363026" w:rsidRPr="00363026" w:rsidRDefault="00363026" w:rsidP="00363026">
      <w:pPr>
        <w:tabs>
          <w:tab w:val="left" w:pos="3900"/>
        </w:tabs>
        <w:spacing w:after="0"/>
        <w:jc w:val="both"/>
        <w:rPr>
          <w:rFonts w:asciiTheme="minorHAnsi" w:hAnsiTheme="minorHAnsi" w:cs="Calibri"/>
          <w:b/>
          <w:spacing w:val="-2"/>
          <w:lang w:val="hu-HU"/>
        </w:rPr>
      </w:pPr>
      <w:r w:rsidRPr="00363026">
        <w:rPr>
          <w:rFonts w:asciiTheme="minorHAnsi" w:hAnsiTheme="minorHAnsi" w:cs="Calibri"/>
          <w:b/>
          <w:spacing w:val="-1"/>
          <w:lang w:val="hu-HU"/>
        </w:rPr>
        <w:t>Alulírott ……………</w:t>
      </w:r>
      <w:proofErr w:type="gramStart"/>
      <w:r w:rsidRPr="00363026">
        <w:rPr>
          <w:rFonts w:asciiTheme="minorHAnsi" w:hAnsiTheme="minorHAnsi" w:cs="Calibri"/>
          <w:b/>
          <w:spacing w:val="-1"/>
          <w:lang w:val="hu-HU"/>
        </w:rPr>
        <w:t>…….</w:t>
      </w:r>
      <w:proofErr w:type="gramEnd"/>
      <w:r w:rsidRPr="00363026">
        <w:rPr>
          <w:rFonts w:asciiTheme="minorHAnsi" w:hAnsiTheme="minorHAnsi" w:cs="Calibri"/>
          <w:b/>
          <w:spacing w:val="-1"/>
          <w:lang w:val="hu-HU"/>
        </w:rPr>
        <w:t>[név]……………………</w:t>
      </w:r>
      <w:r w:rsidRPr="00363026">
        <w:rPr>
          <w:rFonts w:asciiTheme="minorHAnsi" w:hAnsiTheme="minorHAnsi" w:cs="Calibri"/>
          <w:b/>
          <w:lang w:val="hu-HU"/>
        </w:rPr>
        <w:t>,</w:t>
      </w:r>
      <w:r w:rsidRPr="00363026">
        <w:rPr>
          <w:rFonts w:asciiTheme="minorHAnsi" w:hAnsiTheme="minorHAnsi" w:cs="Calibri"/>
          <w:b/>
          <w:spacing w:val="-6"/>
          <w:lang w:val="hu-HU"/>
        </w:rPr>
        <w:t xml:space="preserve"> </w:t>
      </w:r>
      <w:r w:rsidRPr="00363026">
        <w:rPr>
          <w:rFonts w:asciiTheme="minorHAnsi" w:hAnsiTheme="minorHAnsi" w:cs="Calibri"/>
          <w:b/>
          <w:spacing w:val="-3"/>
          <w:lang w:val="hu-HU"/>
        </w:rPr>
        <w:t>min</w:t>
      </w:r>
      <w:r w:rsidRPr="00363026">
        <w:rPr>
          <w:rFonts w:asciiTheme="minorHAnsi" w:hAnsiTheme="minorHAnsi" w:cs="Calibri"/>
          <w:b/>
          <w:lang w:val="hu-HU"/>
        </w:rPr>
        <w:t>t</w:t>
      </w:r>
      <w:r w:rsidRPr="00363026">
        <w:rPr>
          <w:rFonts w:asciiTheme="minorHAnsi" w:hAnsiTheme="minorHAnsi" w:cs="Calibri"/>
          <w:b/>
          <w:spacing w:val="-6"/>
          <w:lang w:val="hu-HU"/>
        </w:rPr>
        <w:t xml:space="preserve"> </w:t>
      </w:r>
      <w:r w:rsidRPr="00363026">
        <w:rPr>
          <w:rFonts w:asciiTheme="minorHAnsi" w:hAnsiTheme="minorHAnsi" w:cs="Calibri"/>
          <w:b/>
          <w:spacing w:val="-3"/>
          <w:lang w:val="hu-HU"/>
        </w:rPr>
        <w:t>a</w:t>
      </w:r>
      <w:r w:rsidRPr="00363026">
        <w:rPr>
          <w:rFonts w:asciiTheme="minorHAnsi" w:hAnsiTheme="minorHAnsi" w:cs="Calibri"/>
          <w:b/>
          <w:lang w:val="hu-HU"/>
        </w:rPr>
        <w:t>z ……………………..…[cégnév] ………………….… (…</w:t>
      </w:r>
      <w:proofErr w:type="gramStart"/>
      <w:r w:rsidRPr="00363026">
        <w:rPr>
          <w:rFonts w:asciiTheme="minorHAnsi" w:hAnsiTheme="minorHAnsi" w:cs="Calibri"/>
          <w:b/>
          <w:lang w:val="hu-HU"/>
        </w:rPr>
        <w:t>…….</w:t>
      </w:r>
      <w:proofErr w:type="gramEnd"/>
      <w:r w:rsidRPr="00363026">
        <w:rPr>
          <w:rFonts w:asciiTheme="minorHAnsi" w:hAnsiTheme="minorHAnsi" w:cs="Calibri"/>
          <w:b/>
          <w:lang w:val="hu-HU"/>
        </w:rPr>
        <w:t>[székhely]…………)</w:t>
      </w:r>
      <w:r w:rsidRPr="00363026">
        <w:rPr>
          <w:rStyle w:val="Lbjegyzet-hivatkozs"/>
          <w:rFonts w:asciiTheme="minorHAnsi" w:hAnsiTheme="minorHAnsi" w:cs="Calibri"/>
          <w:b/>
          <w:lang w:val="hu-HU"/>
        </w:rPr>
        <w:t xml:space="preserve"> </w:t>
      </w:r>
      <w:r w:rsidRPr="00363026">
        <w:rPr>
          <w:rStyle w:val="Lbjegyzet-hivatkozs"/>
          <w:rFonts w:asciiTheme="minorHAnsi" w:hAnsiTheme="minorHAnsi" w:cs="Calibri"/>
          <w:b/>
          <w:lang w:val="hu-HU"/>
        </w:rPr>
        <w:footnoteReference w:id="1"/>
      </w:r>
      <w:r w:rsidRPr="00363026">
        <w:rPr>
          <w:rFonts w:asciiTheme="minorHAnsi" w:hAnsiTheme="minorHAnsi" w:cs="Calibri"/>
          <w:b/>
          <w:spacing w:val="8"/>
          <w:lang w:val="hu-HU"/>
        </w:rPr>
        <w:t xml:space="preserve"> </w:t>
      </w:r>
      <w:r w:rsidRPr="00363026">
        <w:rPr>
          <w:rFonts w:asciiTheme="minorHAnsi" w:hAnsiTheme="minorHAnsi" w:cs="Calibri"/>
          <w:b/>
          <w:spacing w:val="-3"/>
          <w:lang w:val="hu-HU"/>
        </w:rPr>
        <w:t>hivatalos</w:t>
      </w:r>
      <w:r w:rsidRPr="00363026">
        <w:rPr>
          <w:rFonts w:asciiTheme="minorHAnsi" w:hAnsiTheme="minorHAnsi" w:cs="Calibri"/>
          <w:b/>
          <w:spacing w:val="-6"/>
          <w:lang w:val="hu-HU"/>
        </w:rPr>
        <w:t xml:space="preserve"> </w:t>
      </w:r>
      <w:r w:rsidRPr="00363026">
        <w:rPr>
          <w:rFonts w:asciiTheme="minorHAnsi" w:hAnsiTheme="minorHAnsi" w:cs="Calibri"/>
          <w:b/>
          <w:spacing w:val="-3"/>
          <w:lang w:val="hu-HU"/>
        </w:rPr>
        <w:t xml:space="preserve">képviselője </w:t>
      </w:r>
      <w:r w:rsidRPr="00363026">
        <w:rPr>
          <w:rFonts w:asciiTheme="minorHAnsi" w:hAnsiTheme="minorHAnsi" w:cs="Calibri"/>
          <w:b/>
          <w:spacing w:val="-1"/>
          <w:lang w:val="hu-HU"/>
        </w:rPr>
        <w:t>ezúto</w:t>
      </w:r>
      <w:r w:rsidRPr="00363026">
        <w:rPr>
          <w:rFonts w:asciiTheme="minorHAnsi" w:hAnsiTheme="minorHAnsi" w:cs="Calibri"/>
          <w:b/>
          <w:lang w:val="hu-HU"/>
        </w:rPr>
        <w:t>n</w:t>
      </w:r>
      <w:r w:rsidRPr="00363026">
        <w:rPr>
          <w:rFonts w:asciiTheme="minorHAnsi" w:hAnsiTheme="minorHAnsi" w:cs="Calibri"/>
          <w:b/>
          <w:spacing w:val="-2"/>
          <w:lang w:val="hu-HU"/>
        </w:rPr>
        <w:t xml:space="preserve"> </w:t>
      </w:r>
    </w:p>
    <w:p w14:paraId="188E20CA" w14:textId="77777777" w:rsidR="00363026" w:rsidRPr="00363026" w:rsidRDefault="00363026" w:rsidP="00363026">
      <w:pPr>
        <w:tabs>
          <w:tab w:val="left" w:pos="3900"/>
        </w:tabs>
        <w:spacing w:after="0"/>
        <w:jc w:val="center"/>
        <w:rPr>
          <w:rFonts w:asciiTheme="minorHAnsi" w:hAnsiTheme="minorHAnsi" w:cs="Calibri"/>
          <w:b/>
          <w:spacing w:val="-1"/>
          <w:lang w:val="hu-HU"/>
        </w:rPr>
      </w:pPr>
    </w:p>
    <w:p w14:paraId="4FEB4E00" w14:textId="77777777" w:rsidR="00363026" w:rsidRDefault="00363026" w:rsidP="00363026">
      <w:pPr>
        <w:tabs>
          <w:tab w:val="left" w:pos="3900"/>
        </w:tabs>
        <w:spacing w:after="0"/>
        <w:jc w:val="center"/>
        <w:rPr>
          <w:rFonts w:asciiTheme="minorHAnsi" w:hAnsiTheme="minorHAnsi" w:cs="Calibri"/>
          <w:b/>
          <w:spacing w:val="-1"/>
          <w:sz w:val="24"/>
          <w:szCs w:val="24"/>
          <w:lang w:val="hu-HU"/>
        </w:rPr>
      </w:pPr>
    </w:p>
    <w:p w14:paraId="1F8CA6A6" w14:textId="173463F4" w:rsidR="00363026" w:rsidRPr="00363026" w:rsidRDefault="00363026" w:rsidP="00363026">
      <w:pPr>
        <w:tabs>
          <w:tab w:val="left" w:pos="3900"/>
        </w:tabs>
        <w:spacing w:after="0"/>
        <w:jc w:val="center"/>
        <w:rPr>
          <w:rFonts w:asciiTheme="minorHAnsi" w:hAnsiTheme="minorHAnsi" w:cs="Calibri"/>
          <w:b/>
          <w:spacing w:val="-2"/>
          <w:sz w:val="24"/>
          <w:szCs w:val="24"/>
          <w:lang w:val="hu-HU"/>
        </w:rPr>
      </w:pPr>
      <w:r w:rsidRPr="00363026">
        <w:rPr>
          <w:rFonts w:asciiTheme="minorHAnsi" w:hAnsiTheme="minorHAnsi" w:cs="Calibri"/>
          <w:b/>
          <w:spacing w:val="-1"/>
          <w:sz w:val="24"/>
          <w:szCs w:val="24"/>
          <w:lang w:val="hu-HU"/>
        </w:rPr>
        <w:t>NYILATKOZOM</w:t>
      </w:r>
    </w:p>
    <w:p w14:paraId="71E1E9CC" w14:textId="089B96FA" w:rsidR="00363026" w:rsidRPr="00363026" w:rsidRDefault="00363026" w:rsidP="00363026">
      <w:pPr>
        <w:tabs>
          <w:tab w:val="left" w:pos="3900"/>
        </w:tabs>
        <w:spacing w:after="240"/>
        <w:jc w:val="both"/>
        <w:rPr>
          <w:rFonts w:asciiTheme="minorHAnsi" w:hAnsiTheme="minorHAnsi" w:cs="Calibri"/>
          <w:lang w:val="hu-HU"/>
        </w:rPr>
      </w:pPr>
      <w:r w:rsidRPr="00363026">
        <w:rPr>
          <w:rFonts w:asciiTheme="minorHAnsi" w:hAnsiTheme="minorHAnsi" w:cs="Calibri"/>
          <w:b/>
          <w:spacing w:val="-2"/>
          <w:lang w:val="hu-HU"/>
        </w:rPr>
        <w:t>hogy</w:t>
      </w:r>
      <w:r w:rsidRPr="00363026">
        <w:rPr>
          <w:rFonts w:asciiTheme="minorHAnsi" w:hAnsiTheme="minorHAnsi" w:cs="Calibri"/>
          <w:b/>
          <w:spacing w:val="-1"/>
          <w:lang w:val="hu-HU"/>
        </w:rPr>
        <w:t>:</w:t>
      </w:r>
    </w:p>
    <w:p w14:paraId="02D3197F" w14:textId="1846E6F1" w:rsidR="00363026" w:rsidRPr="00363026" w:rsidRDefault="00363026" w:rsidP="00363026">
      <w:pPr>
        <w:pStyle w:val="Listaszerbekezds"/>
        <w:numPr>
          <w:ilvl w:val="0"/>
          <w:numId w:val="1"/>
        </w:numPr>
        <w:spacing w:after="240" w:line="264" w:lineRule="auto"/>
        <w:contextualSpacing w:val="0"/>
        <w:jc w:val="both"/>
        <w:rPr>
          <w:rFonts w:asciiTheme="minorHAnsi" w:hAnsiTheme="minorHAnsi" w:cs="Calibri"/>
        </w:rPr>
      </w:pPr>
      <w:r w:rsidRPr="00363026">
        <w:rPr>
          <w:rFonts w:asciiTheme="minorHAnsi" w:hAnsiTheme="minorHAnsi" w:cs="Calibri"/>
        </w:rPr>
        <w:t>az</w:t>
      </w:r>
      <w:r w:rsidRPr="00363026">
        <w:rPr>
          <w:rFonts w:asciiTheme="minorHAnsi" w:hAnsiTheme="minorHAnsi" w:cs="Calibri"/>
          <w:spacing w:val="37"/>
        </w:rPr>
        <w:t xml:space="preserve"> </w:t>
      </w:r>
      <w:r w:rsidRPr="00363026">
        <w:rPr>
          <w:rFonts w:asciiTheme="minorHAnsi" w:hAnsiTheme="minorHAnsi" w:cs="Calibri"/>
        </w:rPr>
        <w:t>általam</w:t>
      </w:r>
      <w:r w:rsidRPr="00363026">
        <w:rPr>
          <w:rFonts w:asciiTheme="minorHAnsi" w:hAnsiTheme="minorHAnsi" w:cs="Calibri"/>
          <w:spacing w:val="2"/>
        </w:rPr>
        <w:t xml:space="preserve"> </w:t>
      </w:r>
      <w:r w:rsidRPr="00363026">
        <w:rPr>
          <w:rFonts w:asciiTheme="minorHAnsi" w:hAnsiTheme="minorHAnsi" w:cs="Calibri"/>
        </w:rPr>
        <w:t>képviselt</w:t>
      </w:r>
      <w:r w:rsidRPr="00363026">
        <w:rPr>
          <w:rFonts w:asciiTheme="minorHAnsi" w:hAnsiTheme="minorHAnsi" w:cs="Calibri"/>
          <w:spacing w:val="2"/>
        </w:rPr>
        <w:t xml:space="preserve"> </w:t>
      </w:r>
      <w:r w:rsidRPr="00363026">
        <w:rPr>
          <w:rFonts w:asciiTheme="minorHAnsi" w:hAnsiTheme="minorHAnsi" w:cs="Calibri"/>
        </w:rPr>
        <w:t>szervezet</w:t>
      </w:r>
      <w:r w:rsidRPr="00363026">
        <w:rPr>
          <w:rFonts w:asciiTheme="minorHAnsi" w:hAnsiTheme="minorHAnsi" w:cs="Calibri"/>
          <w:spacing w:val="37"/>
        </w:rPr>
        <w:t xml:space="preserve"> </w:t>
      </w:r>
      <w:r w:rsidRPr="00363026">
        <w:rPr>
          <w:rFonts w:asciiTheme="minorHAnsi" w:hAnsiTheme="minorHAnsi" w:cs="Calibri"/>
        </w:rPr>
        <w:t>által</w:t>
      </w:r>
      <w:r w:rsidRPr="00363026">
        <w:rPr>
          <w:rFonts w:asciiTheme="minorHAnsi" w:hAnsiTheme="minorHAnsi" w:cs="Calibri"/>
          <w:spacing w:val="1"/>
        </w:rPr>
        <w:t xml:space="preserve"> </w:t>
      </w:r>
      <w:r w:rsidRPr="00363026">
        <w:rPr>
          <w:rFonts w:asciiTheme="minorHAnsi" w:hAnsiTheme="minorHAnsi" w:cs="Calibri"/>
        </w:rPr>
        <w:t>a</w:t>
      </w:r>
      <w:r w:rsidRPr="00363026">
        <w:rPr>
          <w:rFonts w:asciiTheme="minorHAnsi" w:hAnsiTheme="minorHAnsi" w:cs="Calibri"/>
          <w:spacing w:val="2"/>
        </w:rPr>
        <w:t xml:space="preserve"> </w:t>
      </w:r>
      <w:r w:rsidRPr="00363026">
        <w:rPr>
          <w:rFonts w:asciiTheme="minorHAnsi" w:hAnsiTheme="minorHAnsi" w:cs="Calibri"/>
        </w:rPr>
        <w:t>Szállítóminősítési</w:t>
      </w:r>
      <w:r w:rsidRPr="00363026">
        <w:rPr>
          <w:rFonts w:asciiTheme="minorHAnsi" w:hAnsiTheme="minorHAnsi" w:cs="Calibri"/>
          <w:spacing w:val="2"/>
        </w:rPr>
        <w:t xml:space="preserve"> </w:t>
      </w:r>
      <w:r w:rsidRPr="00363026">
        <w:rPr>
          <w:rFonts w:asciiTheme="minorHAnsi" w:hAnsiTheme="minorHAnsi" w:cs="Calibri"/>
        </w:rPr>
        <w:t>Voucher</w:t>
      </w:r>
      <w:r w:rsidRPr="00363026">
        <w:rPr>
          <w:rFonts w:asciiTheme="minorHAnsi" w:hAnsiTheme="minorHAnsi" w:cs="Calibri"/>
          <w:spacing w:val="1"/>
        </w:rPr>
        <w:t xml:space="preserve"> </w:t>
      </w:r>
      <w:r w:rsidRPr="00363026">
        <w:rPr>
          <w:rFonts w:asciiTheme="minorHAnsi" w:hAnsiTheme="minorHAnsi" w:cs="Calibri"/>
        </w:rPr>
        <w:t>R</w:t>
      </w:r>
      <w:r w:rsidRPr="00363026">
        <w:rPr>
          <w:rFonts w:asciiTheme="minorHAnsi" w:hAnsiTheme="minorHAnsi" w:cs="Calibri"/>
          <w:spacing w:val="-1"/>
        </w:rPr>
        <w:t>endszerbe</w:t>
      </w:r>
      <w:r w:rsidRPr="00363026">
        <w:rPr>
          <w:rFonts w:asciiTheme="minorHAnsi" w:hAnsiTheme="minorHAnsi" w:cs="Calibri"/>
        </w:rPr>
        <w:t xml:space="preserve">n </w:t>
      </w:r>
      <w:r w:rsidRPr="00363026">
        <w:rPr>
          <w:rFonts w:asciiTheme="minorHAnsi" w:hAnsiTheme="minorHAnsi" w:cs="Calibri"/>
          <w:spacing w:val="-1"/>
        </w:rPr>
        <w:t>szállítan</w:t>
      </w:r>
      <w:r w:rsidRPr="00363026">
        <w:rPr>
          <w:rFonts w:asciiTheme="minorHAnsi" w:hAnsiTheme="minorHAnsi" w:cs="Calibri"/>
        </w:rPr>
        <w:t xml:space="preserve">i </w:t>
      </w:r>
      <w:r w:rsidRPr="00363026">
        <w:rPr>
          <w:rFonts w:asciiTheme="minorHAnsi" w:hAnsiTheme="minorHAnsi" w:cs="Calibri"/>
          <w:spacing w:val="-1"/>
        </w:rPr>
        <w:t xml:space="preserve">kívánt </w:t>
      </w:r>
      <w:r w:rsidRPr="00363026">
        <w:rPr>
          <w:rFonts w:asciiTheme="minorHAnsi" w:hAnsiTheme="minorHAnsi" w:cs="Calibri"/>
        </w:rPr>
        <w:t>termék(ek)</w:t>
      </w:r>
      <w:r w:rsidRPr="00363026">
        <w:rPr>
          <w:rFonts w:asciiTheme="minorHAnsi" w:hAnsiTheme="minorHAnsi" w:cs="Calibri"/>
          <w:spacing w:val="3"/>
        </w:rPr>
        <w:t xml:space="preserve"> </w:t>
      </w:r>
      <w:r w:rsidRPr="00363026">
        <w:rPr>
          <w:rFonts w:asciiTheme="minorHAnsi" w:hAnsiTheme="minorHAnsi" w:cs="Calibri"/>
        </w:rPr>
        <w:t>és/vagy</w:t>
      </w:r>
      <w:r w:rsidRPr="00363026">
        <w:rPr>
          <w:rFonts w:asciiTheme="minorHAnsi" w:hAnsiTheme="minorHAnsi" w:cs="Calibri"/>
          <w:spacing w:val="2"/>
        </w:rPr>
        <w:t xml:space="preserve"> </w:t>
      </w:r>
      <w:r w:rsidRPr="00363026">
        <w:rPr>
          <w:rFonts w:asciiTheme="minorHAnsi" w:hAnsiTheme="minorHAnsi" w:cs="Calibri"/>
        </w:rPr>
        <w:t>szolgáltatás(ok)</w:t>
      </w:r>
      <w:r w:rsidRPr="00363026">
        <w:rPr>
          <w:rFonts w:asciiTheme="minorHAnsi" w:hAnsiTheme="minorHAnsi" w:cs="Calibri"/>
          <w:spacing w:val="1"/>
        </w:rPr>
        <w:t xml:space="preserve"> </w:t>
      </w:r>
      <w:r w:rsidRPr="00363026">
        <w:rPr>
          <w:rFonts w:asciiTheme="minorHAnsi" w:hAnsiTheme="minorHAnsi" w:cs="Calibri"/>
        </w:rPr>
        <w:t>esetében</w:t>
      </w:r>
      <w:r w:rsidRPr="00363026">
        <w:rPr>
          <w:rFonts w:asciiTheme="minorHAnsi" w:hAnsiTheme="minorHAnsi" w:cs="Calibri"/>
          <w:spacing w:val="2"/>
        </w:rPr>
        <w:t xml:space="preserve"> </w:t>
      </w:r>
      <w:r w:rsidRPr="00363026">
        <w:rPr>
          <w:rFonts w:asciiTheme="minorHAnsi" w:hAnsiTheme="minorHAnsi" w:cs="Calibri"/>
        </w:rPr>
        <w:t>a</w:t>
      </w:r>
      <w:r w:rsidRPr="00363026">
        <w:rPr>
          <w:rFonts w:asciiTheme="minorHAnsi" w:hAnsiTheme="minorHAnsi" w:cs="Calibri"/>
          <w:spacing w:val="22"/>
        </w:rPr>
        <w:t xml:space="preserve"> </w:t>
      </w:r>
      <w:r w:rsidRPr="00363026">
        <w:rPr>
          <w:rFonts w:asciiTheme="minorHAnsi" w:hAnsiTheme="minorHAnsi" w:cs="Calibri"/>
          <w:u w:val="single" w:color="000000"/>
        </w:rPr>
        <w:t>vagyoni</w:t>
      </w:r>
      <w:r w:rsidRPr="00363026">
        <w:rPr>
          <w:rFonts w:asciiTheme="minorHAnsi" w:hAnsiTheme="minorHAnsi" w:cs="Calibri"/>
          <w:spacing w:val="1"/>
          <w:u w:val="single" w:color="000000"/>
        </w:rPr>
        <w:t xml:space="preserve"> </w:t>
      </w:r>
      <w:r w:rsidRPr="00363026">
        <w:rPr>
          <w:rFonts w:asciiTheme="minorHAnsi" w:hAnsiTheme="minorHAnsi" w:cs="Calibri"/>
          <w:u w:val="single" w:color="000000"/>
        </w:rPr>
        <w:t>értékű</w:t>
      </w:r>
      <w:r w:rsidRPr="00363026">
        <w:rPr>
          <w:rFonts w:asciiTheme="minorHAnsi" w:hAnsiTheme="minorHAnsi" w:cs="Calibri"/>
          <w:spacing w:val="1"/>
          <w:u w:val="single" w:color="000000"/>
        </w:rPr>
        <w:t xml:space="preserve"> </w:t>
      </w:r>
      <w:r w:rsidRPr="00363026">
        <w:rPr>
          <w:rFonts w:asciiTheme="minorHAnsi" w:hAnsiTheme="minorHAnsi" w:cs="Calibri"/>
          <w:u w:val="single" w:color="000000"/>
        </w:rPr>
        <w:t>jogok</w:t>
      </w:r>
      <w:r w:rsidRPr="00363026">
        <w:rPr>
          <w:rFonts w:asciiTheme="minorHAnsi" w:hAnsiTheme="minorHAnsi" w:cs="Calibri"/>
          <w:spacing w:val="1"/>
          <w:u w:val="single" w:color="000000"/>
        </w:rPr>
        <w:t xml:space="preserve"> </w:t>
      </w:r>
      <w:r w:rsidRPr="00363026">
        <w:rPr>
          <w:rFonts w:asciiTheme="minorHAnsi" w:hAnsiTheme="minorHAnsi" w:cs="Calibri"/>
          <w:u w:val="single" w:color="000000"/>
        </w:rPr>
        <w:t>rendezettek</w:t>
      </w:r>
      <w:r w:rsidRPr="00363026">
        <w:rPr>
          <w:rFonts w:asciiTheme="minorHAnsi" w:hAnsiTheme="minorHAnsi" w:cs="Calibri"/>
        </w:rPr>
        <w:t>, az</w:t>
      </w:r>
      <w:r w:rsidRPr="00363026">
        <w:rPr>
          <w:rFonts w:asciiTheme="minorHAnsi" w:hAnsiTheme="minorHAnsi" w:cs="Calibri"/>
          <w:spacing w:val="1"/>
        </w:rPr>
        <w:t xml:space="preserve"> </w:t>
      </w:r>
      <w:r w:rsidRPr="00363026">
        <w:rPr>
          <w:rFonts w:asciiTheme="minorHAnsi" w:hAnsiTheme="minorHAnsi" w:cs="Calibri"/>
        </w:rPr>
        <w:t>általam</w:t>
      </w:r>
      <w:r w:rsidRPr="00363026">
        <w:rPr>
          <w:rFonts w:asciiTheme="minorHAnsi" w:hAnsiTheme="minorHAnsi" w:cs="Calibri"/>
          <w:spacing w:val="1"/>
        </w:rPr>
        <w:t xml:space="preserve"> </w:t>
      </w:r>
      <w:r w:rsidRPr="00363026">
        <w:rPr>
          <w:rFonts w:asciiTheme="minorHAnsi" w:hAnsiTheme="minorHAnsi" w:cs="Calibri"/>
        </w:rPr>
        <w:t>képviselt vállalat</w:t>
      </w:r>
      <w:r w:rsidRPr="00363026">
        <w:rPr>
          <w:rFonts w:asciiTheme="minorHAnsi" w:hAnsiTheme="minorHAnsi" w:cs="Calibri"/>
          <w:spacing w:val="50"/>
        </w:rPr>
        <w:t xml:space="preserve"> </w:t>
      </w:r>
      <w:r w:rsidRPr="00363026">
        <w:rPr>
          <w:rFonts w:asciiTheme="minorHAnsi" w:hAnsiTheme="minorHAnsi" w:cs="Calibri"/>
          <w:u w:val="single" w:color="000000"/>
        </w:rPr>
        <w:t>jogosult a termék(ek) és/vagy szolgáltatás(ok)</w:t>
      </w:r>
      <w:r w:rsidRPr="00363026">
        <w:rPr>
          <w:rFonts w:asciiTheme="minorHAnsi" w:hAnsiTheme="minorHAnsi" w:cs="Calibri"/>
          <w:spacing w:val="48"/>
          <w:u w:val="single" w:color="000000"/>
        </w:rPr>
        <w:t xml:space="preserve"> </w:t>
      </w:r>
      <w:r w:rsidRPr="00363026">
        <w:rPr>
          <w:rFonts w:asciiTheme="minorHAnsi" w:hAnsiTheme="minorHAnsi" w:cs="Calibri"/>
          <w:u w:val="single" w:color="000000"/>
        </w:rPr>
        <w:t>szállítására</w:t>
      </w:r>
      <w:r w:rsidRPr="00363026">
        <w:rPr>
          <w:rFonts w:asciiTheme="minorHAnsi" w:hAnsiTheme="minorHAnsi" w:cs="Calibri"/>
        </w:rPr>
        <w:t>,</w:t>
      </w:r>
      <w:r w:rsidRPr="00363026">
        <w:rPr>
          <w:rFonts w:asciiTheme="minorHAnsi" w:hAnsiTheme="minorHAnsi" w:cs="Calibri"/>
          <w:spacing w:val="50"/>
        </w:rPr>
        <w:t xml:space="preserve"> </w:t>
      </w:r>
      <w:r w:rsidRPr="00363026">
        <w:rPr>
          <w:rFonts w:asciiTheme="minorHAnsi" w:hAnsiTheme="minorHAnsi" w:cs="Calibri"/>
        </w:rPr>
        <w:t>harmadik</w:t>
      </w:r>
      <w:r w:rsidRPr="00363026">
        <w:rPr>
          <w:rFonts w:asciiTheme="minorHAnsi" w:hAnsiTheme="minorHAnsi" w:cs="Calibri"/>
          <w:spacing w:val="49"/>
        </w:rPr>
        <w:t xml:space="preserve"> </w:t>
      </w:r>
      <w:r w:rsidRPr="00363026">
        <w:rPr>
          <w:rFonts w:asciiTheme="minorHAnsi" w:hAnsiTheme="minorHAnsi" w:cs="Calibri"/>
        </w:rPr>
        <w:t>fé</w:t>
      </w:r>
      <w:r w:rsidRPr="00363026">
        <w:rPr>
          <w:rFonts w:asciiTheme="minorHAnsi" w:hAnsiTheme="minorHAnsi" w:cs="Calibri"/>
          <w:spacing w:val="1"/>
        </w:rPr>
        <w:t>l</w:t>
      </w:r>
      <w:r w:rsidRPr="00363026">
        <w:rPr>
          <w:rFonts w:asciiTheme="minorHAnsi" w:hAnsiTheme="minorHAnsi" w:cs="Calibri"/>
        </w:rPr>
        <w:t>nek</w:t>
      </w:r>
      <w:r w:rsidRPr="00363026">
        <w:rPr>
          <w:rFonts w:asciiTheme="minorHAnsi" w:hAnsiTheme="minorHAnsi" w:cs="Calibri"/>
          <w:spacing w:val="50"/>
        </w:rPr>
        <w:t xml:space="preserve"> </w:t>
      </w:r>
      <w:r w:rsidRPr="00363026">
        <w:rPr>
          <w:rFonts w:asciiTheme="minorHAnsi" w:hAnsiTheme="minorHAnsi" w:cs="Calibri"/>
        </w:rPr>
        <w:t>ezzel</w:t>
      </w:r>
      <w:r w:rsidRPr="00363026">
        <w:rPr>
          <w:rFonts w:asciiTheme="minorHAnsi" w:hAnsiTheme="minorHAnsi" w:cs="Calibri"/>
          <w:spacing w:val="50"/>
        </w:rPr>
        <w:t xml:space="preserve"> </w:t>
      </w:r>
      <w:r w:rsidRPr="00363026">
        <w:rPr>
          <w:rFonts w:asciiTheme="minorHAnsi" w:hAnsiTheme="minorHAnsi" w:cs="Calibri"/>
        </w:rPr>
        <w:t>semm</w:t>
      </w:r>
      <w:r w:rsidRPr="00363026">
        <w:rPr>
          <w:rFonts w:asciiTheme="minorHAnsi" w:hAnsiTheme="minorHAnsi" w:cs="Calibri"/>
          <w:spacing w:val="1"/>
        </w:rPr>
        <w:t>il</w:t>
      </w:r>
      <w:r w:rsidRPr="00363026">
        <w:rPr>
          <w:rFonts w:asciiTheme="minorHAnsi" w:hAnsiTheme="minorHAnsi" w:cs="Calibri"/>
        </w:rPr>
        <w:t>yen jogát</w:t>
      </w:r>
      <w:r w:rsidRPr="00363026">
        <w:rPr>
          <w:rFonts w:asciiTheme="minorHAnsi" w:hAnsiTheme="minorHAnsi" w:cs="Calibri"/>
          <w:spacing w:val="1"/>
        </w:rPr>
        <w:t xml:space="preserve"> </w:t>
      </w:r>
      <w:r w:rsidRPr="00363026">
        <w:rPr>
          <w:rFonts w:asciiTheme="minorHAnsi" w:hAnsiTheme="minorHAnsi" w:cs="Calibri"/>
        </w:rPr>
        <w:t>meg</w:t>
      </w:r>
      <w:r w:rsidRPr="00363026">
        <w:rPr>
          <w:rFonts w:asciiTheme="minorHAnsi" w:hAnsiTheme="minorHAnsi" w:cs="Calibri"/>
          <w:spacing w:val="1"/>
        </w:rPr>
        <w:t xml:space="preserve"> </w:t>
      </w:r>
      <w:r w:rsidRPr="00363026">
        <w:rPr>
          <w:rFonts w:asciiTheme="minorHAnsi" w:hAnsiTheme="minorHAnsi" w:cs="Calibri"/>
        </w:rPr>
        <w:t>nem</w:t>
      </w:r>
      <w:r w:rsidRPr="00363026">
        <w:rPr>
          <w:rFonts w:asciiTheme="minorHAnsi" w:hAnsiTheme="minorHAnsi" w:cs="Calibri"/>
          <w:spacing w:val="1"/>
        </w:rPr>
        <w:t xml:space="preserve"> </w:t>
      </w:r>
      <w:r w:rsidRPr="00363026">
        <w:rPr>
          <w:rFonts w:asciiTheme="minorHAnsi" w:hAnsiTheme="minorHAnsi" w:cs="Calibri"/>
        </w:rPr>
        <w:t>sért</w:t>
      </w:r>
      <w:r w:rsidRPr="00363026">
        <w:rPr>
          <w:rFonts w:asciiTheme="minorHAnsi" w:hAnsiTheme="minorHAnsi" w:cs="Calibri"/>
          <w:spacing w:val="1"/>
        </w:rPr>
        <w:t>i</w:t>
      </w:r>
      <w:r w:rsidRPr="00363026">
        <w:rPr>
          <w:rFonts w:asciiTheme="minorHAnsi" w:hAnsiTheme="minorHAnsi" w:cs="Calibri"/>
        </w:rPr>
        <w:t>;</w:t>
      </w:r>
    </w:p>
    <w:p w14:paraId="7785BD47" w14:textId="73165FEC" w:rsidR="00363026" w:rsidRPr="00363026" w:rsidRDefault="00363026" w:rsidP="00363026">
      <w:pPr>
        <w:pStyle w:val="Listaszerbekezds"/>
        <w:numPr>
          <w:ilvl w:val="0"/>
          <w:numId w:val="1"/>
        </w:numPr>
        <w:spacing w:after="240" w:line="264" w:lineRule="auto"/>
        <w:contextualSpacing w:val="0"/>
        <w:jc w:val="both"/>
        <w:rPr>
          <w:rFonts w:asciiTheme="minorHAnsi" w:hAnsiTheme="minorHAnsi" w:cs="Calibri"/>
        </w:rPr>
      </w:pPr>
      <w:r w:rsidRPr="00363026">
        <w:rPr>
          <w:rFonts w:asciiTheme="minorHAnsi" w:hAnsiTheme="minorHAnsi" w:cs="Calibri"/>
        </w:rPr>
        <w:t xml:space="preserve">az  </w:t>
      </w:r>
      <w:r w:rsidRPr="00363026">
        <w:rPr>
          <w:rFonts w:asciiTheme="minorHAnsi" w:hAnsiTheme="minorHAnsi" w:cs="Calibri"/>
          <w:spacing w:val="13"/>
        </w:rPr>
        <w:t xml:space="preserve"> </w:t>
      </w:r>
      <w:r w:rsidRPr="00363026">
        <w:rPr>
          <w:rFonts w:asciiTheme="minorHAnsi" w:hAnsiTheme="minorHAnsi" w:cs="Calibri"/>
        </w:rPr>
        <w:t xml:space="preserve">általam  </w:t>
      </w:r>
      <w:r w:rsidRPr="00363026">
        <w:rPr>
          <w:rFonts w:asciiTheme="minorHAnsi" w:hAnsiTheme="minorHAnsi" w:cs="Calibri"/>
          <w:spacing w:val="11"/>
        </w:rPr>
        <w:t xml:space="preserve"> </w:t>
      </w:r>
      <w:r w:rsidRPr="00363026">
        <w:rPr>
          <w:rFonts w:asciiTheme="minorHAnsi" w:hAnsiTheme="minorHAnsi" w:cs="Calibri"/>
        </w:rPr>
        <w:t xml:space="preserve">képviselt  </w:t>
      </w:r>
      <w:r w:rsidRPr="00363026">
        <w:rPr>
          <w:rFonts w:asciiTheme="minorHAnsi" w:hAnsiTheme="minorHAnsi" w:cs="Calibri"/>
          <w:spacing w:val="11"/>
        </w:rPr>
        <w:t xml:space="preserve"> </w:t>
      </w:r>
      <w:r w:rsidRPr="00363026">
        <w:rPr>
          <w:rFonts w:asciiTheme="minorHAnsi" w:hAnsiTheme="minorHAnsi" w:cs="Calibri"/>
        </w:rPr>
        <w:t xml:space="preserve">szervezet  </w:t>
      </w:r>
      <w:r w:rsidRPr="00363026">
        <w:rPr>
          <w:rFonts w:asciiTheme="minorHAnsi" w:hAnsiTheme="minorHAnsi" w:cs="Calibri"/>
          <w:spacing w:val="10"/>
        </w:rPr>
        <w:t xml:space="preserve"> </w:t>
      </w:r>
      <w:r w:rsidRPr="00363026">
        <w:rPr>
          <w:rFonts w:asciiTheme="minorHAnsi" w:hAnsiTheme="minorHAnsi" w:cs="Calibri"/>
          <w:u w:val="single" w:color="000000"/>
        </w:rPr>
        <w:t>rende</w:t>
      </w:r>
      <w:r w:rsidRPr="00363026">
        <w:rPr>
          <w:rFonts w:asciiTheme="minorHAnsi" w:hAnsiTheme="minorHAnsi" w:cs="Calibri"/>
          <w:spacing w:val="1"/>
          <w:u w:val="single" w:color="000000"/>
        </w:rPr>
        <w:t>l</w:t>
      </w:r>
      <w:r w:rsidRPr="00363026">
        <w:rPr>
          <w:rFonts w:asciiTheme="minorHAnsi" w:hAnsiTheme="minorHAnsi" w:cs="Calibri"/>
          <w:u w:val="single" w:color="000000"/>
        </w:rPr>
        <w:t>kez</w:t>
      </w:r>
      <w:r w:rsidRPr="00363026">
        <w:rPr>
          <w:rFonts w:asciiTheme="minorHAnsi" w:hAnsiTheme="minorHAnsi" w:cs="Calibri"/>
          <w:spacing w:val="1"/>
          <w:u w:val="single" w:color="000000"/>
        </w:rPr>
        <w:t>i</w:t>
      </w:r>
      <w:r w:rsidRPr="00363026">
        <w:rPr>
          <w:rFonts w:asciiTheme="minorHAnsi" w:hAnsiTheme="minorHAnsi" w:cs="Calibri"/>
          <w:u w:val="single" w:color="000000"/>
        </w:rPr>
        <w:t>k</w:t>
      </w:r>
      <w:r w:rsidRPr="00363026">
        <w:rPr>
          <w:rFonts w:asciiTheme="minorHAnsi" w:hAnsiTheme="minorHAnsi" w:cs="Calibri"/>
        </w:rPr>
        <w:t xml:space="preserve">  </w:t>
      </w:r>
      <w:r w:rsidRPr="00363026">
        <w:rPr>
          <w:rFonts w:asciiTheme="minorHAnsi" w:hAnsiTheme="minorHAnsi" w:cs="Calibri"/>
          <w:spacing w:val="13"/>
        </w:rPr>
        <w:t xml:space="preserve"> </w:t>
      </w:r>
      <w:r w:rsidRPr="00363026">
        <w:rPr>
          <w:rFonts w:asciiTheme="minorHAnsi" w:hAnsiTheme="minorHAnsi" w:cs="Calibri"/>
        </w:rPr>
        <w:t xml:space="preserve">a  </w:t>
      </w:r>
      <w:r w:rsidRPr="00363026">
        <w:rPr>
          <w:rFonts w:asciiTheme="minorHAnsi" w:hAnsiTheme="minorHAnsi" w:cs="Calibri"/>
          <w:spacing w:val="13"/>
        </w:rPr>
        <w:t xml:space="preserve"> </w:t>
      </w:r>
      <w:proofErr w:type="gramStart"/>
      <w:r w:rsidRPr="00363026">
        <w:rPr>
          <w:rFonts w:asciiTheme="minorHAnsi" w:hAnsiTheme="minorHAnsi" w:cs="Calibri"/>
        </w:rPr>
        <w:t xml:space="preserve">Szállítóminősítési </w:t>
      </w:r>
      <w:r w:rsidRPr="00363026">
        <w:rPr>
          <w:rFonts w:asciiTheme="minorHAnsi" w:hAnsiTheme="minorHAnsi" w:cs="Calibri"/>
          <w:spacing w:val="12"/>
        </w:rPr>
        <w:t xml:space="preserve"> </w:t>
      </w:r>
      <w:r w:rsidRPr="00363026">
        <w:rPr>
          <w:rFonts w:asciiTheme="minorHAnsi" w:hAnsiTheme="minorHAnsi" w:cs="Calibri"/>
        </w:rPr>
        <w:t>Voucher</w:t>
      </w:r>
      <w:proofErr w:type="gramEnd"/>
      <w:r w:rsidRPr="00363026">
        <w:rPr>
          <w:rFonts w:asciiTheme="minorHAnsi" w:hAnsiTheme="minorHAnsi" w:cs="Calibri"/>
        </w:rPr>
        <w:t xml:space="preserve">  Rendszerben  </w:t>
      </w:r>
      <w:r w:rsidRPr="00363026">
        <w:rPr>
          <w:rFonts w:asciiTheme="minorHAnsi" w:hAnsiTheme="minorHAnsi" w:cs="Calibri"/>
          <w:spacing w:val="13"/>
        </w:rPr>
        <w:t xml:space="preserve"> </w:t>
      </w:r>
      <w:r w:rsidRPr="00363026">
        <w:rPr>
          <w:rFonts w:asciiTheme="minorHAnsi" w:hAnsiTheme="minorHAnsi" w:cs="Calibri"/>
        </w:rPr>
        <w:t xml:space="preserve">szállítani    </w:t>
      </w:r>
      <w:r w:rsidRPr="00363026">
        <w:rPr>
          <w:rFonts w:asciiTheme="minorHAnsi" w:hAnsiTheme="minorHAnsi" w:cs="Calibri"/>
          <w:spacing w:val="12"/>
        </w:rPr>
        <w:t xml:space="preserve"> </w:t>
      </w:r>
      <w:r w:rsidRPr="00363026">
        <w:rPr>
          <w:rFonts w:asciiTheme="minorHAnsi" w:hAnsiTheme="minorHAnsi" w:cs="Calibri"/>
          <w:spacing w:val="-3"/>
        </w:rPr>
        <w:t xml:space="preserve">kívánt </w:t>
      </w:r>
      <w:r w:rsidRPr="00363026">
        <w:rPr>
          <w:rFonts w:asciiTheme="minorHAnsi" w:hAnsiTheme="minorHAnsi" w:cs="Calibri"/>
        </w:rPr>
        <w:t>termé</w:t>
      </w:r>
      <w:r w:rsidRPr="00363026">
        <w:rPr>
          <w:rFonts w:asciiTheme="minorHAnsi" w:hAnsiTheme="minorHAnsi" w:cs="Calibri"/>
          <w:spacing w:val="1"/>
        </w:rPr>
        <w:t>k</w:t>
      </w:r>
      <w:r w:rsidRPr="00363026">
        <w:rPr>
          <w:rFonts w:asciiTheme="minorHAnsi" w:hAnsiTheme="minorHAnsi" w:cs="Calibri"/>
        </w:rPr>
        <w:t xml:space="preserve">(ek)    </w:t>
      </w:r>
      <w:r w:rsidRPr="00363026">
        <w:rPr>
          <w:rFonts w:asciiTheme="minorHAnsi" w:hAnsiTheme="minorHAnsi" w:cs="Calibri"/>
          <w:spacing w:val="26"/>
        </w:rPr>
        <w:t xml:space="preserve"> </w:t>
      </w:r>
      <w:r w:rsidRPr="00363026">
        <w:rPr>
          <w:rFonts w:asciiTheme="minorHAnsi" w:hAnsiTheme="minorHAnsi" w:cs="Calibri"/>
        </w:rPr>
        <w:t xml:space="preserve">és/vagy    </w:t>
      </w:r>
      <w:r w:rsidRPr="00363026">
        <w:rPr>
          <w:rFonts w:asciiTheme="minorHAnsi" w:hAnsiTheme="minorHAnsi" w:cs="Calibri"/>
          <w:spacing w:val="28"/>
        </w:rPr>
        <w:t xml:space="preserve"> </w:t>
      </w:r>
      <w:r w:rsidRPr="00363026">
        <w:rPr>
          <w:rFonts w:asciiTheme="minorHAnsi" w:hAnsiTheme="minorHAnsi" w:cs="Calibri"/>
        </w:rPr>
        <w:t>szolgáltatás(</w:t>
      </w:r>
      <w:r w:rsidRPr="00363026">
        <w:rPr>
          <w:rFonts w:asciiTheme="minorHAnsi" w:hAnsiTheme="minorHAnsi" w:cs="Calibri"/>
          <w:spacing w:val="1"/>
        </w:rPr>
        <w:t>ok</w:t>
      </w:r>
      <w:r w:rsidRPr="00363026">
        <w:rPr>
          <w:rFonts w:asciiTheme="minorHAnsi" w:hAnsiTheme="minorHAnsi" w:cs="Calibri"/>
        </w:rPr>
        <w:t xml:space="preserve">)    </w:t>
      </w:r>
      <w:r w:rsidRPr="00363026">
        <w:rPr>
          <w:rFonts w:asciiTheme="minorHAnsi" w:hAnsiTheme="minorHAnsi" w:cs="Calibri"/>
          <w:spacing w:val="28"/>
        </w:rPr>
        <w:t xml:space="preserve"> </w:t>
      </w:r>
      <w:r w:rsidRPr="00363026">
        <w:rPr>
          <w:rFonts w:asciiTheme="minorHAnsi" w:hAnsiTheme="minorHAnsi" w:cs="Calibri"/>
        </w:rPr>
        <w:t xml:space="preserve">szállításához/végzéséhez    </w:t>
      </w:r>
      <w:r w:rsidRPr="00363026">
        <w:rPr>
          <w:rFonts w:asciiTheme="minorHAnsi" w:hAnsiTheme="minorHAnsi" w:cs="Calibri"/>
          <w:spacing w:val="26"/>
        </w:rPr>
        <w:t xml:space="preserve"> </w:t>
      </w:r>
      <w:r w:rsidRPr="00363026">
        <w:rPr>
          <w:rFonts w:asciiTheme="minorHAnsi" w:hAnsiTheme="minorHAnsi" w:cs="Calibri"/>
          <w:u w:val="single" w:color="000000"/>
        </w:rPr>
        <w:t xml:space="preserve">szükséges,    </w:t>
      </w:r>
      <w:r w:rsidRPr="00363026">
        <w:rPr>
          <w:rFonts w:asciiTheme="minorHAnsi" w:hAnsiTheme="minorHAnsi" w:cs="Calibri"/>
          <w:spacing w:val="28"/>
          <w:u w:val="single" w:color="000000"/>
        </w:rPr>
        <w:t xml:space="preserve"> </w:t>
      </w:r>
      <w:r w:rsidRPr="00363026">
        <w:rPr>
          <w:rFonts w:asciiTheme="minorHAnsi" w:hAnsiTheme="minorHAnsi" w:cs="Calibri"/>
          <w:u w:val="single" w:color="000000"/>
        </w:rPr>
        <w:t xml:space="preserve">érvényes    </w:t>
      </w:r>
      <w:r w:rsidRPr="00363026">
        <w:rPr>
          <w:rFonts w:asciiTheme="minorHAnsi" w:hAnsiTheme="minorHAnsi" w:cs="Calibri"/>
          <w:spacing w:val="28"/>
          <w:u w:val="single" w:color="000000"/>
        </w:rPr>
        <w:t xml:space="preserve"> (</w:t>
      </w:r>
      <w:r w:rsidRPr="00363026">
        <w:rPr>
          <w:rFonts w:asciiTheme="minorHAnsi" w:hAnsiTheme="minorHAnsi" w:cs="Calibri"/>
          <w:u w:val="single" w:color="000000"/>
        </w:rPr>
        <w:t>hatósági)</w:t>
      </w:r>
      <w:r w:rsidRPr="00363026">
        <w:rPr>
          <w:rFonts w:asciiTheme="minorHAnsi" w:hAnsiTheme="minorHAnsi" w:cs="Calibri"/>
        </w:rPr>
        <w:t xml:space="preserve"> </w:t>
      </w:r>
      <w:r w:rsidRPr="00363026">
        <w:rPr>
          <w:rFonts w:asciiTheme="minorHAnsi" w:hAnsiTheme="minorHAnsi" w:cs="Calibri"/>
          <w:u w:val="single" w:color="000000"/>
        </w:rPr>
        <w:t>engedé</w:t>
      </w:r>
      <w:r w:rsidRPr="00363026">
        <w:rPr>
          <w:rFonts w:asciiTheme="minorHAnsi" w:hAnsiTheme="minorHAnsi" w:cs="Calibri"/>
          <w:spacing w:val="1"/>
          <w:u w:val="single" w:color="000000"/>
        </w:rPr>
        <w:t>l</w:t>
      </w:r>
      <w:r w:rsidRPr="00363026">
        <w:rPr>
          <w:rFonts w:asciiTheme="minorHAnsi" w:hAnsiTheme="minorHAnsi" w:cs="Calibri"/>
          <w:u w:val="single" w:color="000000"/>
        </w:rPr>
        <w:t>yekke</w:t>
      </w:r>
      <w:r w:rsidRPr="00363026">
        <w:rPr>
          <w:rFonts w:asciiTheme="minorHAnsi" w:hAnsiTheme="minorHAnsi" w:cs="Calibri"/>
          <w:spacing w:val="1"/>
          <w:u w:val="single" w:color="000000"/>
        </w:rPr>
        <w:t>l</w:t>
      </w:r>
      <w:r w:rsidRPr="00363026">
        <w:rPr>
          <w:rFonts w:asciiTheme="minorHAnsi" w:hAnsiTheme="minorHAnsi" w:cs="Calibri"/>
          <w:u w:val="single" w:color="000000"/>
        </w:rPr>
        <w:t>,</w:t>
      </w:r>
      <w:r w:rsidRPr="00363026">
        <w:rPr>
          <w:rFonts w:asciiTheme="minorHAnsi" w:hAnsiTheme="minorHAnsi" w:cs="Calibri"/>
        </w:rPr>
        <w:t xml:space="preserve"> </w:t>
      </w:r>
      <w:r w:rsidRPr="00363026">
        <w:rPr>
          <w:rFonts w:asciiTheme="minorHAnsi" w:hAnsiTheme="minorHAnsi" w:cs="Calibri"/>
          <w:spacing w:val="40"/>
        </w:rPr>
        <w:t xml:space="preserve"> </w:t>
      </w:r>
      <w:r w:rsidRPr="00363026">
        <w:rPr>
          <w:rFonts w:asciiTheme="minorHAnsi" w:hAnsiTheme="minorHAnsi" w:cs="Calibri"/>
        </w:rPr>
        <w:t>va</w:t>
      </w:r>
      <w:r w:rsidRPr="00363026">
        <w:rPr>
          <w:rFonts w:asciiTheme="minorHAnsi" w:hAnsiTheme="minorHAnsi" w:cs="Calibri"/>
          <w:spacing w:val="1"/>
        </w:rPr>
        <w:t>l</w:t>
      </w:r>
      <w:r w:rsidRPr="00363026">
        <w:rPr>
          <w:rFonts w:asciiTheme="minorHAnsi" w:hAnsiTheme="minorHAnsi" w:cs="Calibri"/>
        </w:rPr>
        <w:t>am</w:t>
      </w:r>
      <w:r w:rsidRPr="00363026">
        <w:rPr>
          <w:rFonts w:asciiTheme="minorHAnsi" w:hAnsiTheme="minorHAnsi" w:cs="Calibri"/>
          <w:spacing w:val="1"/>
        </w:rPr>
        <w:t>i</w:t>
      </w:r>
      <w:r w:rsidRPr="00363026">
        <w:rPr>
          <w:rFonts w:asciiTheme="minorHAnsi" w:hAnsiTheme="minorHAnsi" w:cs="Calibri"/>
        </w:rPr>
        <w:t xml:space="preserve">nt </w:t>
      </w:r>
      <w:r w:rsidRPr="00363026">
        <w:rPr>
          <w:rFonts w:asciiTheme="minorHAnsi" w:hAnsiTheme="minorHAnsi" w:cs="Calibri"/>
          <w:spacing w:val="37"/>
        </w:rPr>
        <w:t xml:space="preserve"> </w:t>
      </w:r>
      <w:r w:rsidRPr="00363026">
        <w:rPr>
          <w:rFonts w:asciiTheme="minorHAnsi" w:hAnsiTheme="minorHAnsi" w:cs="Calibri"/>
        </w:rPr>
        <w:t xml:space="preserve">képes </w:t>
      </w:r>
      <w:r w:rsidRPr="00363026">
        <w:rPr>
          <w:rFonts w:asciiTheme="minorHAnsi" w:hAnsiTheme="minorHAnsi" w:cs="Calibri"/>
          <w:spacing w:val="40"/>
        </w:rPr>
        <w:t xml:space="preserve"> </w:t>
      </w:r>
      <w:r w:rsidRPr="00363026">
        <w:rPr>
          <w:rFonts w:asciiTheme="minorHAnsi" w:hAnsiTheme="minorHAnsi" w:cs="Calibri"/>
        </w:rPr>
        <w:t xml:space="preserve">és </w:t>
      </w:r>
      <w:r w:rsidRPr="00363026">
        <w:rPr>
          <w:rFonts w:asciiTheme="minorHAnsi" w:hAnsiTheme="minorHAnsi" w:cs="Calibri"/>
          <w:spacing w:val="38"/>
        </w:rPr>
        <w:t xml:space="preserve"> </w:t>
      </w:r>
      <w:r w:rsidRPr="00363026">
        <w:rPr>
          <w:rFonts w:asciiTheme="minorHAnsi" w:hAnsiTheme="minorHAnsi" w:cs="Calibri"/>
        </w:rPr>
        <w:t xml:space="preserve">kész </w:t>
      </w:r>
      <w:r w:rsidRPr="00363026">
        <w:rPr>
          <w:rFonts w:asciiTheme="minorHAnsi" w:hAnsiTheme="minorHAnsi" w:cs="Calibri"/>
          <w:spacing w:val="40"/>
        </w:rPr>
        <w:t xml:space="preserve"> </w:t>
      </w:r>
      <w:r w:rsidRPr="00363026">
        <w:rPr>
          <w:rFonts w:asciiTheme="minorHAnsi" w:hAnsiTheme="minorHAnsi" w:cs="Calibri"/>
        </w:rPr>
        <w:t xml:space="preserve">a </w:t>
      </w:r>
      <w:r w:rsidRPr="00363026">
        <w:rPr>
          <w:rFonts w:asciiTheme="minorHAnsi" w:hAnsiTheme="minorHAnsi" w:cs="Calibri"/>
          <w:spacing w:val="38"/>
        </w:rPr>
        <w:t xml:space="preserve"> </w:t>
      </w:r>
      <w:r w:rsidRPr="00363026">
        <w:rPr>
          <w:rFonts w:asciiTheme="minorHAnsi" w:hAnsiTheme="minorHAnsi" w:cs="Calibri"/>
        </w:rPr>
        <w:t xml:space="preserve">megajánlott </w:t>
      </w:r>
      <w:r w:rsidRPr="00363026">
        <w:rPr>
          <w:rFonts w:asciiTheme="minorHAnsi" w:hAnsiTheme="minorHAnsi" w:cs="Calibri"/>
          <w:spacing w:val="38"/>
        </w:rPr>
        <w:t xml:space="preserve"> </w:t>
      </w:r>
      <w:r w:rsidRPr="00363026">
        <w:rPr>
          <w:rFonts w:asciiTheme="minorHAnsi" w:hAnsiTheme="minorHAnsi" w:cs="Calibri"/>
        </w:rPr>
        <w:t xml:space="preserve">termékek </w:t>
      </w:r>
      <w:r w:rsidRPr="00363026">
        <w:rPr>
          <w:rFonts w:asciiTheme="minorHAnsi" w:hAnsiTheme="minorHAnsi" w:cs="Calibri"/>
          <w:spacing w:val="39"/>
        </w:rPr>
        <w:t xml:space="preserve"> </w:t>
      </w:r>
      <w:r w:rsidRPr="00363026">
        <w:rPr>
          <w:rFonts w:asciiTheme="minorHAnsi" w:hAnsiTheme="minorHAnsi" w:cs="Calibri"/>
        </w:rPr>
        <w:t>szá</w:t>
      </w:r>
      <w:r w:rsidRPr="00363026">
        <w:rPr>
          <w:rFonts w:asciiTheme="minorHAnsi" w:hAnsiTheme="minorHAnsi" w:cs="Calibri"/>
          <w:spacing w:val="1"/>
        </w:rPr>
        <w:t>llí</w:t>
      </w:r>
      <w:r w:rsidRPr="00363026">
        <w:rPr>
          <w:rFonts w:asciiTheme="minorHAnsi" w:hAnsiTheme="minorHAnsi" w:cs="Calibri"/>
        </w:rPr>
        <w:t xml:space="preserve">tására </w:t>
      </w:r>
      <w:r w:rsidRPr="00363026">
        <w:rPr>
          <w:rFonts w:asciiTheme="minorHAnsi" w:hAnsiTheme="minorHAnsi" w:cs="Calibri"/>
          <w:spacing w:val="40"/>
        </w:rPr>
        <w:t xml:space="preserve"> </w:t>
      </w:r>
      <w:r w:rsidRPr="00363026">
        <w:rPr>
          <w:rFonts w:asciiTheme="minorHAnsi" w:hAnsiTheme="minorHAnsi" w:cs="Calibri"/>
        </w:rPr>
        <w:t xml:space="preserve">és </w:t>
      </w:r>
      <w:r w:rsidRPr="00363026">
        <w:rPr>
          <w:rFonts w:asciiTheme="minorHAnsi" w:hAnsiTheme="minorHAnsi" w:cs="Calibri"/>
          <w:spacing w:val="38"/>
        </w:rPr>
        <w:t xml:space="preserve"> </w:t>
      </w:r>
      <w:r w:rsidRPr="00363026">
        <w:rPr>
          <w:rFonts w:asciiTheme="minorHAnsi" w:hAnsiTheme="minorHAnsi" w:cs="Calibri"/>
        </w:rPr>
        <w:t>szo</w:t>
      </w:r>
      <w:r w:rsidRPr="00363026">
        <w:rPr>
          <w:rFonts w:asciiTheme="minorHAnsi" w:hAnsiTheme="minorHAnsi" w:cs="Calibri"/>
          <w:spacing w:val="1"/>
        </w:rPr>
        <w:t>l</w:t>
      </w:r>
      <w:r w:rsidRPr="00363026">
        <w:rPr>
          <w:rFonts w:asciiTheme="minorHAnsi" w:hAnsiTheme="minorHAnsi" w:cs="Calibri"/>
        </w:rPr>
        <w:t>gá</w:t>
      </w:r>
      <w:r w:rsidRPr="00363026">
        <w:rPr>
          <w:rFonts w:asciiTheme="minorHAnsi" w:hAnsiTheme="minorHAnsi" w:cs="Calibri"/>
          <w:spacing w:val="1"/>
        </w:rPr>
        <w:t>l</w:t>
      </w:r>
      <w:r w:rsidRPr="00363026">
        <w:rPr>
          <w:rFonts w:asciiTheme="minorHAnsi" w:hAnsiTheme="minorHAnsi" w:cs="Calibri"/>
        </w:rPr>
        <w:t>tatások te</w:t>
      </w:r>
      <w:r w:rsidRPr="00363026">
        <w:rPr>
          <w:rFonts w:asciiTheme="minorHAnsi" w:hAnsiTheme="minorHAnsi" w:cs="Calibri"/>
          <w:spacing w:val="1"/>
        </w:rPr>
        <w:t>l</w:t>
      </w:r>
      <w:r w:rsidRPr="00363026">
        <w:rPr>
          <w:rFonts w:asciiTheme="minorHAnsi" w:hAnsiTheme="minorHAnsi" w:cs="Calibri"/>
        </w:rPr>
        <w:t>jes</w:t>
      </w:r>
      <w:r w:rsidRPr="00363026">
        <w:rPr>
          <w:rFonts w:asciiTheme="minorHAnsi" w:hAnsiTheme="minorHAnsi" w:cs="Calibri"/>
          <w:spacing w:val="1"/>
        </w:rPr>
        <w:t>í</w:t>
      </w:r>
      <w:r w:rsidRPr="00363026">
        <w:rPr>
          <w:rFonts w:asciiTheme="minorHAnsi" w:hAnsiTheme="minorHAnsi" w:cs="Calibri"/>
        </w:rPr>
        <w:t>tésére;</w:t>
      </w:r>
    </w:p>
    <w:p w14:paraId="60BB4A13" w14:textId="673D5888" w:rsidR="00363026" w:rsidRPr="00363026" w:rsidRDefault="00363026" w:rsidP="00363026">
      <w:pPr>
        <w:pStyle w:val="Listaszerbekezds"/>
        <w:numPr>
          <w:ilvl w:val="0"/>
          <w:numId w:val="1"/>
        </w:numPr>
        <w:spacing w:after="240" w:line="264" w:lineRule="auto"/>
        <w:contextualSpacing w:val="0"/>
        <w:jc w:val="both"/>
        <w:rPr>
          <w:rFonts w:asciiTheme="minorHAnsi" w:hAnsiTheme="minorHAnsi" w:cs="Calibri"/>
        </w:rPr>
      </w:pPr>
      <w:r w:rsidRPr="00363026">
        <w:rPr>
          <w:rFonts w:asciiTheme="minorHAnsi" w:hAnsiTheme="minorHAnsi" w:cs="Calibri"/>
        </w:rPr>
        <w:t>az egységes Szállítóminősítési</w:t>
      </w:r>
      <w:r w:rsidRPr="00363026">
        <w:rPr>
          <w:rFonts w:asciiTheme="minorHAnsi" w:hAnsiTheme="minorHAnsi" w:cs="Calibri"/>
          <w:spacing w:val="2"/>
        </w:rPr>
        <w:t xml:space="preserve"> </w:t>
      </w:r>
      <w:r w:rsidRPr="00363026">
        <w:rPr>
          <w:rFonts w:asciiTheme="minorHAnsi" w:hAnsiTheme="minorHAnsi" w:cs="Calibri"/>
        </w:rPr>
        <w:t>Voucher</w:t>
      </w:r>
      <w:r w:rsidRPr="00363026">
        <w:rPr>
          <w:rFonts w:asciiTheme="minorHAnsi" w:hAnsiTheme="minorHAnsi" w:cs="Calibri"/>
          <w:spacing w:val="1"/>
        </w:rPr>
        <w:t xml:space="preserve"> </w:t>
      </w:r>
      <w:r w:rsidRPr="00363026">
        <w:rPr>
          <w:rFonts w:asciiTheme="minorHAnsi" w:hAnsiTheme="minorHAnsi" w:cs="Calibri"/>
        </w:rPr>
        <w:t>R</w:t>
      </w:r>
      <w:r w:rsidRPr="00363026">
        <w:rPr>
          <w:rFonts w:asciiTheme="minorHAnsi" w:hAnsiTheme="minorHAnsi" w:cs="Calibri"/>
          <w:spacing w:val="-1"/>
        </w:rPr>
        <w:t xml:space="preserve">endszert és a </w:t>
      </w:r>
      <w:proofErr w:type="gramStart"/>
      <w:r w:rsidRPr="00363026">
        <w:rPr>
          <w:rFonts w:asciiTheme="minorHAnsi" w:hAnsiTheme="minorHAnsi" w:cs="Calibri"/>
          <w:spacing w:val="-1"/>
        </w:rPr>
        <w:t>regisztrációval</w:t>
      </w:r>
      <w:proofErr w:type="gramEnd"/>
      <w:r w:rsidRPr="00363026">
        <w:rPr>
          <w:rFonts w:asciiTheme="minorHAnsi" w:hAnsiTheme="minorHAnsi" w:cs="Calibri"/>
          <w:spacing w:val="-1"/>
        </w:rPr>
        <w:t xml:space="preserve"> valamint a termékakkreditációval kapcsolatos szabályozó dokumentumokat (kifejezetten a mindenkori </w:t>
      </w:r>
      <w:r w:rsidRPr="00363026">
        <w:rPr>
          <w:rFonts w:asciiTheme="minorHAnsi" w:hAnsiTheme="minorHAnsi" w:cs="Calibri"/>
          <w:i/>
          <w:spacing w:val="-1"/>
        </w:rPr>
        <w:t>Adatvédelmi</w:t>
      </w:r>
      <w:r w:rsidRPr="00363026">
        <w:rPr>
          <w:rFonts w:asciiTheme="minorHAnsi" w:hAnsiTheme="minorHAnsi" w:cs="Calibri"/>
          <w:i/>
          <w:spacing w:val="-1"/>
        </w:rPr>
        <w:t xml:space="preserve"> </w:t>
      </w:r>
      <w:r w:rsidRPr="00363026">
        <w:rPr>
          <w:rFonts w:asciiTheme="minorHAnsi" w:hAnsiTheme="minorHAnsi" w:cs="Calibri"/>
          <w:i/>
          <w:spacing w:val="-1"/>
        </w:rPr>
        <w:t>és</w:t>
      </w:r>
      <w:r w:rsidRPr="00363026">
        <w:rPr>
          <w:rFonts w:asciiTheme="minorHAnsi" w:hAnsiTheme="minorHAnsi" w:cs="Calibri"/>
          <w:i/>
          <w:spacing w:val="-1"/>
        </w:rPr>
        <w:t xml:space="preserve"> </w:t>
      </w:r>
      <w:r w:rsidRPr="00363026">
        <w:rPr>
          <w:rFonts w:asciiTheme="minorHAnsi" w:hAnsiTheme="minorHAnsi" w:cs="Calibri"/>
          <w:i/>
          <w:spacing w:val="-1"/>
        </w:rPr>
        <w:t>adatbiztonsági</w:t>
      </w:r>
      <w:r w:rsidRPr="00363026">
        <w:rPr>
          <w:rFonts w:asciiTheme="minorHAnsi" w:hAnsiTheme="minorHAnsi" w:cs="Calibri"/>
          <w:i/>
          <w:spacing w:val="-1"/>
        </w:rPr>
        <w:t xml:space="preserve"> </w:t>
      </w:r>
      <w:r w:rsidRPr="00363026">
        <w:rPr>
          <w:rFonts w:asciiTheme="minorHAnsi" w:hAnsiTheme="minorHAnsi" w:cs="Calibri"/>
          <w:i/>
          <w:spacing w:val="-1"/>
        </w:rPr>
        <w:t>szabályzat</w:t>
      </w:r>
      <w:r w:rsidRPr="00363026">
        <w:rPr>
          <w:rFonts w:asciiTheme="minorHAnsi" w:hAnsiTheme="minorHAnsi" w:cs="Calibri"/>
          <w:spacing w:val="-1"/>
        </w:rPr>
        <w:t xml:space="preserve">, </w:t>
      </w:r>
      <w:r w:rsidRPr="00363026">
        <w:rPr>
          <w:rFonts w:asciiTheme="minorHAnsi" w:hAnsiTheme="minorHAnsi" w:cs="Calibri"/>
          <w:i/>
          <w:spacing w:val="-1"/>
        </w:rPr>
        <w:t>ÁSZF</w:t>
      </w:r>
      <w:r w:rsidRPr="00363026">
        <w:rPr>
          <w:rFonts w:asciiTheme="minorHAnsi" w:hAnsiTheme="minorHAnsi" w:cs="Calibri"/>
          <w:spacing w:val="-1"/>
        </w:rPr>
        <w:t xml:space="preserve">, </w:t>
      </w:r>
      <w:r w:rsidRPr="00363026">
        <w:rPr>
          <w:rFonts w:asciiTheme="minorHAnsi" w:hAnsiTheme="minorHAnsi" w:cs="Calibri"/>
          <w:i/>
          <w:spacing w:val="-1"/>
        </w:rPr>
        <w:t>Akkreditációs kézikönyv</w:t>
      </w:r>
      <w:r w:rsidRPr="00363026">
        <w:rPr>
          <w:rFonts w:asciiTheme="minorHAnsi" w:hAnsiTheme="minorHAnsi" w:cs="Calibri"/>
          <w:spacing w:val="-1"/>
        </w:rPr>
        <w:t>) megismertem az abban foglaltakat elfogadom és magamra nézve kötelező érvényűnek tekintem,</w:t>
      </w:r>
    </w:p>
    <w:p w14:paraId="0C15A06F" w14:textId="77777777" w:rsidR="00363026" w:rsidRPr="00363026" w:rsidRDefault="00363026" w:rsidP="00363026">
      <w:pPr>
        <w:pStyle w:val="Listaszerbekezds"/>
        <w:numPr>
          <w:ilvl w:val="0"/>
          <w:numId w:val="1"/>
        </w:numPr>
        <w:spacing w:after="240" w:line="264" w:lineRule="auto"/>
        <w:contextualSpacing w:val="0"/>
        <w:jc w:val="both"/>
        <w:rPr>
          <w:rFonts w:asciiTheme="minorHAnsi" w:hAnsiTheme="minorHAnsi" w:cs="Calibri"/>
        </w:rPr>
      </w:pPr>
      <w:r w:rsidRPr="00363026">
        <w:rPr>
          <w:rFonts w:asciiTheme="minorHAnsi" w:hAnsiTheme="minorHAnsi" w:cs="Calibri"/>
        </w:rPr>
        <w:t xml:space="preserve">a </w:t>
      </w:r>
      <w:hyperlink r:id="rId7" w:history="1">
        <w:r w:rsidRPr="00363026">
          <w:rPr>
            <w:rFonts w:asciiTheme="minorHAnsi" w:hAnsiTheme="minorHAnsi" w:cs="Calibri"/>
          </w:rPr>
          <w:t>www.vallalkozzdigitalisan.hu</w:t>
        </w:r>
      </w:hyperlink>
      <w:r w:rsidRPr="00363026">
        <w:rPr>
          <w:rFonts w:asciiTheme="minorHAnsi" w:hAnsiTheme="minorHAnsi" w:cs="Calibri"/>
        </w:rPr>
        <w:t xml:space="preserve"> oldalon feltöltött adatlapokon és mellékleteikben feltüntetett adatok teljes körűek, valódiak és hitelesek, a feltöltött nyilatkozatok a valóságnak megfelelnek,</w:t>
      </w:r>
    </w:p>
    <w:p w14:paraId="34B87A85" w14:textId="77777777" w:rsidR="00363026" w:rsidRPr="00363026" w:rsidRDefault="00363026" w:rsidP="00363026">
      <w:pPr>
        <w:pStyle w:val="Listaszerbekezds"/>
        <w:numPr>
          <w:ilvl w:val="0"/>
          <w:numId w:val="1"/>
        </w:numPr>
        <w:spacing w:after="240" w:line="264" w:lineRule="auto"/>
        <w:contextualSpacing w:val="0"/>
        <w:jc w:val="both"/>
        <w:rPr>
          <w:rFonts w:asciiTheme="minorHAnsi" w:hAnsiTheme="minorHAnsi" w:cs="Calibri"/>
        </w:rPr>
      </w:pPr>
      <w:r w:rsidRPr="00363026">
        <w:rPr>
          <w:rFonts w:asciiTheme="minorHAnsi" w:hAnsiTheme="minorHAnsi" w:cs="Calibri"/>
        </w:rPr>
        <w:t>a vallalkozzdigitalisan.hu oldalon feltöltött termékem szállításához vagy szolgáltatásom nyújtásához szükséges hatósági engedélyekkel, képességgel az általam képviselt szervezet rendelkezik</w:t>
      </w:r>
    </w:p>
    <w:p w14:paraId="24412300" w14:textId="77777777" w:rsidR="00363026" w:rsidRPr="00363026" w:rsidRDefault="00363026" w:rsidP="00363026">
      <w:pPr>
        <w:pStyle w:val="Listaszerbekezds"/>
        <w:numPr>
          <w:ilvl w:val="0"/>
          <w:numId w:val="1"/>
        </w:numPr>
        <w:spacing w:after="240" w:line="264" w:lineRule="auto"/>
        <w:contextualSpacing w:val="0"/>
        <w:jc w:val="both"/>
        <w:rPr>
          <w:rFonts w:asciiTheme="minorHAnsi" w:hAnsiTheme="minorHAnsi" w:cs="Calibri"/>
        </w:rPr>
      </w:pPr>
      <w:r w:rsidRPr="00363026">
        <w:rPr>
          <w:rFonts w:asciiTheme="minorHAnsi" w:hAnsiTheme="minorHAnsi" w:cs="Calibri"/>
        </w:rPr>
        <w:t>az általam forgalmazott termékekhez és szolgáltatások nyújtáshoz szükséges szerzői és/vagy iparjogvédelmi jogoknak a szervezet birtokában van, ezekkel kapcsolatban harmadik személynek követelése nincsen, harmadik személlyel ezekkel kapcsolatban semmilyen elszámolási és egyéb jogvitában nem áll,</w:t>
      </w:r>
    </w:p>
    <w:p w14:paraId="505B875B" w14:textId="77777777" w:rsidR="00363026" w:rsidRDefault="00363026">
      <w:pPr>
        <w:spacing w:after="0" w:line="240" w:lineRule="auto"/>
        <w:rPr>
          <w:rFonts w:asciiTheme="minorHAnsi" w:eastAsia="Calibri" w:hAnsiTheme="minorHAnsi" w:cs="Calibri"/>
          <w:color w:val="auto"/>
          <w:sz w:val="22"/>
          <w:szCs w:val="22"/>
          <w:bdr w:val="none" w:sz="0" w:space="0" w:color="auto"/>
          <w:lang w:val="hu-HU" w:eastAsia="en-US"/>
        </w:rPr>
      </w:pPr>
      <w:r>
        <w:rPr>
          <w:rFonts w:asciiTheme="minorHAnsi" w:hAnsiTheme="minorHAnsi" w:cs="Calibri"/>
        </w:rPr>
        <w:br w:type="page"/>
      </w:r>
    </w:p>
    <w:p w14:paraId="0FAFE4B1" w14:textId="77777777" w:rsidR="00363026" w:rsidRPr="00363026" w:rsidRDefault="00363026" w:rsidP="00363026">
      <w:pPr>
        <w:spacing w:after="240"/>
        <w:ind w:left="360"/>
        <w:jc w:val="both"/>
        <w:rPr>
          <w:rFonts w:asciiTheme="minorHAnsi" w:hAnsiTheme="minorHAnsi" w:cs="Calibri"/>
        </w:rPr>
      </w:pPr>
    </w:p>
    <w:p w14:paraId="71E872F1" w14:textId="76900F82" w:rsidR="00363026" w:rsidRPr="00363026" w:rsidRDefault="00363026" w:rsidP="00363026">
      <w:pPr>
        <w:pStyle w:val="Listaszerbekezds"/>
        <w:numPr>
          <w:ilvl w:val="0"/>
          <w:numId w:val="1"/>
        </w:numPr>
        <w:spacing w:after="240" w:line="264" w:lineRule="auto"/>
        <w:contextualSpacing w:val="0"/>
        <w:jc w:val="both"/>
        <w:rPr>
          <w:rFonts w:asciiTheme="minorHAnsi" w:hAnsiTheme="minorHAnsi" w:cs="Calibri"/>
        </w:rPr>
      </w:pPr>
      <w:r w:rsidRPr="00363026">
        <w:rPr>
          <w:rFonts w:asciiTheme="minorHAnsi" w:hAnsiTheme="minorHAnsi" w:cs="Calibri"/>
        </w:rPr>
        <w:t>a Magyar Kereskedelmi és Iparkamara írásos felhatalmazása nélkül semmilyen megjelenésemben nem használom a Modern Vállalkozások Programjának alkalmazott arculati elemeit, jeleit, jelzéseit, vagy ezek bármely kombinációját, illetve nem hozok létre és nem használok ehhez hasonló olyan jelet, jelzést, vagy arculatot</w:t>
      </w:r>
      <w:r w:rsidRPr="00363026">
        <w:rPr>
          <w:rFonts w:asciiTheme="minorHAnsi" w:hAnsiTheme="minorHAnsi" w:cs="Calibri"/>
        </w:rPr>
        <w:t>,</w:t>
      </w:r>
      <w:r w:rsidRPr="00363026">
        <w:rPr>
          <w:rFonts w:asciiTheme="minorHAnsi" w:hAnsiTheme="minorHAnsi" w:cs="Calibri"/>
        </w:rPr>
        <w:t xml:space="preserve"> amely alkalmas lehet harmadik személyek megtévesztésére, vagy a Modern Vállalkozások Programjával való összetéveszthetőséget idézi elő</w:t>
      </w:r>
      <w:r w:rsidRPr="00363026">
        <w:rPr>
          <w:rFonts w:asciiTheme="minorHAnsi" w:hAnsiTheme="minorHAnsi" w:cs="Calibri"/>
        </w:rPr>
        <w:t>,</w:t>
      </w:r>
    </w:p>
    <w:p w14:paraId="7D8E6D60" w14:textId="28DDB5E3" w:rsidR="00363026" w:rsidRPr="00363026" w:rsidRDefault="00363026" w:rsidP="00363026">
      <w:pPr>
        <w:pStyle w:val="Listaszerbekezds"/>
        <w:numPr>
          <w:ilvl w:val="0"/>
          <w:numId w:val="1"/>
        </w:numPr>
        <w:spacing w:after="240" w:line="264" w:lineRule="auto"/>
        <w:contextualSpacing w:val="0"/>
        <w:jc w:val="both"/>
        <w:rPr>
          <w:rFonts w:asciiTheme="minorHAnsi" w:hAnsiTheme="minorHAnsi" w:cs="Calibri"/>
        </w:rPr>
      </w:pPr>
      <w:r w:rsidRPr="00363026">
        <w:rPr>
          <w:rFonts w:asciiTheme="minorHAnsi" w:hAnsiTheme="minorHAnsi" w:cs="Calibri"/>
        </w:rPr>
        <w:t>az általam képviselt szervezet alapító (létesítő) okirata, illetve külön jogszabály szerinti nyilvántartásba vételt igazoló okirata alapján jogosult vagyok a regisztrált szervezet képviseletére (és cégjegyzésre),</w:t>
      </w:r>
    </w:p>
    <w:p w14:paraId="413C4BA3" w14:textId="19DE031F" w:rsidR="00363026" w:rsidRDefault="00363026" w:rsidP="00363026">
      <w:pPr>
        <w:spacing w:after="240" w:line="240" w:lineRule="auto"/>
        <w:rPr>
          <w:rFonts w:asciiTheme="minorHAnsi" w:hAnsiTheme="minorHAnsi" w:cs="Calibri"/>
          <w:b/>
          <w:spacing w:val="-1"/>
          <w:lang w:val="hu-HU"/>
        </w:rPr>
      </w:pPr>
    </w:p>
    <w:p w14:paraId="1226E6D8" w14:textId="0EBC5009" w:rsidR="00363026" w:rsidRPr="00363026" w:rsidRDefault="00363026" w:rsidP="00363026">
      <w:pPr>
        <w:tabs>
          <w:tab w:val="left" w:pos="3880"/>
        </w:tabs>
        <w:spacing w:after="240"/>
        <w:jc w:val="center"/>
        <w:rPr>
          <w:rFonts w:asciiTheme="minorHAnsi" w:hAnsiTheme="minorHAnsi" w:cs="Calibri"/>
          <w:b/>
          <w:spacing w:val="-1"/>
          <w:sz w:val="24"/>
          <w:szCs w:val="24"/>
          <w:lang w:val="hu-HU"/>
        </w:rPr>
      </w:pPr>
      <w:r w:rsidRPr="00363026">
        <w:rPr>
          <w:rFonts w:asciiTheme="minorHAnsi" w:hAnsiTheme="minorHAnsi" w:cs="Calibri"/>
          <w:b/>
          <w:spacing w:val="-1"/>
          <w:sz w:val="24"/>
          <w:szCs w:val="24"/>
          <w:lang w:val="hu-HU"/>
        </w:rPr>
        <w:t>KIJELENTEM</w:t>
      </w:r>
    </w:p>
    <w:p w14:paraId="7972ACC1" w14:textId="77777777" w:rsidR="00363026" w:rsidRPr="00363026" w:rsidRDefault="00363026" w:rsidP="00363026">
      <w:pPr>
        <w:tabs>
          <w:tab w:val="left" w:pos="3880"/>
        </w:tabs>
        <w:spacing w:after="240"/>
        <w:jc w:val="center"/>
        <w:rPr>
          <w:rFonts w:asciiTheme="minorHAnsi" w:hAnsiTheme="minorHAnsi" w:cs="Calibri"/>
          <w:lang w:val="hu-HU"/>
        </w:rPr>
      </w:pPr>
      <w:r w:rsidRPr="00363026">
        <w:rPr>
          <w:rFonts w:asciiTheme="minorHAnsi" w:hAnsiTheme="minorHAnsi" w:cs="Calibri"/>
          <w:b/>
          <w:lang w:val="hu-HU"/>
        </w:rPr>
        <w:t>továbbá,</w:t>
      </w:r>
      <w:r w:rsidRPr="00363026">
        <w:rPr>
          <w:rFonts w:asciiTheme="minorHAnsi" w:hAnsiTheme="minorHAnsi" w:cs="Calibri"/>
          <w:b/>
          <w:spacing w:val="-2"/>
          <w:lang w:val="hu-HU"/>
        </w:rPr>
        <w:t xml:space="preserve"> </w:t>
      </w:r>
      <w:r w:rsidRPr="00363026">
        <w:rPr>
          <w:rFonts w:asciiTheme="minorHAnsi" w:hAnsiTheme="minorHAnsi" w:cs="Calibri"/>
          <w:b/>
          <w:spacing w:val="-1"/>
          <w:lang w:val="hu-HU"/>
        </w:rPr>
        <w:t>hog</w:t>
      </w:r>
      <w:r w:rsidRPr="00363026">
        <w:rPr>
          <w:rFonts w:asciiTheme="minorHAnsi" w:hAnsiTheme="minorHAnsi" w:cs="Calibri"/>
          <w:b/>
          <w:lang w:val="hu-HU"/>
        </w:rPr>
        <w:t>y</w:t>
      </w:r>
      <w:r w:rsidRPr="00363026">
        <w:rPr>
          <w:rFonts w:asciiTheme="minorHAnsi" w:hAnsiTheme="minorHAnsi" w:cs="Calibri"/>
          <w:b/>
          <w:spacing w:val="-2"/>
          <w:lang w:val="hu-HU"/>
        </w:rPr>
        <w:t xml:space="preserve"> </w:t>
      </w:r>
      <w:r w:rsidRPr="00363026">
        <w:rPr>
          <w:rFonts w:asciiTheme="minorHAnsi" w:hAnsiTheme="minorHAnsi" w:cs="Calibri"/>
          <w:b/>
          <w:spacing w:val="-1"/>
          <w:lang w:val="hu-HU"/>
        </w:rPr>
        <w:t>vállalkozásun</w:t>
      </w:r>
      <w:r w:rsidRPr="00363026">
        <w:rPr>
          <w:rFonts w:asciiTheme="minorHAnsi" w:hAnsiTheme="minorHAnsi" w:cs="Calibri"/>
          <w:b/>
          <w:lang w:val="hu-HU"/>
        </w:rPr>
        <w:t>k</w:t>
      </w:r>
      <w:r w:rsidRPr="00363026">
        <w:rPr>
          <w:rFonts w:asciiTheme="minorHAnsi" w:hAnsiTheme="minorHAnsi" w:cs="Calibri"/>
          <w:b/>
          <w:spacing w:val="-2"/>
          <w:lang w:val="hu-HU"/>
        </w:rPr>
        <w:t xml:space="preserve"> </w:t>
      </w:r>
      <w:r w:rsidRPr="00363026">
        <w:rPr>
          <w:rFonts w:asciiTheme="minorHAnsi" w:hAnsiTheme="minorHAnsi" w:cs="Calibri"/>
          <w:b/>
          <w:spacing w:val="-1"/>
          <w:lang w:val="hu-HU"/>
        </w:rPr>
        <w:t>esetébe</w:t>
      </w:r>
      <w:r w:rsidRPr="00363026">
        <w:rPr>
          <w:rFonts w:asciiTheme="minorHAnsi" w:hAnsiTheme="minorHAnsi" w:cs="Calibri"/>
          <w:b/>
          <w:lang w:val="hu-HU"/>
        </w:rPr>
        <w:t>n</w:t>
      </w:r>
      <w:r w:rsidRPr="00363026">
        <w:rPr>
          <w:rFonts w:asciiTheme="minorHAnsi" w:hAnsiTheme="minorHAnsi" w:cs="Calibri"/>
          <w:b/>
          <w:spacing w:val="-2"/>
          <w:lang w:val="hu-HU"/>
        </w:rPr>
        <w:t xml:space="preserve"> </w:t>
      </w:r>
      <w:r w:rsidRPr="00363026">
        <w:rPr>
          <w:rFonts w:asciiTheme="minorHAnsi" w:hAnsiTheme="minorHAnsi" w:cs="Calibri"/>
          <w:b/>
          <w:spacing w:val="-1"/>
          <w:lang w:val="hu-HU"/>
        </w:rPr>
        <w:t>a</w:t>
      </w:r>
      <w:r w:rsidRPr="00363026">
        <w:rPr>
          <w:rFonts w:asciiTheme="minorHAnsi" w:hAnsiTheme="minorHAnsi" w:cs="Calibri"/>
          <w:b/>
          <w:lang w:val="hu-HU"/>
        </w:rPr>
        <w:t>z</w:t>
      </w:r>
      <w:r w:rsidRPr="00363026">
        <w:rPr>
          <w:rFonts w:asciiTheme="minorHAnsi" w:hAnsiTheme="minorHAnsi" w:cs="Calibri"/>
          <w:b/>
          <w:spacing w:val="-2"/>
          <w:lang w:val="hu-HU"/>
        </w:rPr>
        <w:t xml:space="preserve"> </w:t>
      </w:r>
      <w:r w:rsidRPr="00363026">
        <w:rPr>
          <w:rFonts w:asciiTheme="minorHAnsi" w:hAnsiTheme="minorHAnsi" w:cs="Calibri"/>
          <w:b/>
          <w:spacing w:val="-1"/>
          <w:lang w:val="hu-HU"/>
        </w:rPr>
        <w:t>alább</w:t>
      </w:r>
      <w:r w:rsidRPr="00363026">
        <w:rPr>
          <w:rFonts w:asciiTheme="minorHAnsi" w:hAnsiTheme="minorHAnsi" w:cs="Calibri"/>
          <w:b/>
          <w:lang w:val="hu-HU"/>
        </w:rPr>
        <w:t>i</w:t>
      </w:r>
      <w:r w:rsidRPr="00363026">
        <w:rPr>
          <w:rFonts w:asciiTheme="minorHAnsi" w:hAnsiTheme="minorHAnsi" w:cs="Calibri"/>
          <w:b/>
          <w:spacing w:val="-2"/>
          <w:lang w:val="hu-HU"/>
        </w:rPr>
        <w:t xml:space="preserve"> </w:t>
      </w:r>
      <w:r w:rsidRPr="00363026">
        <w:rPr>
          <w:rFonts w:asciiTheme="minorHAnsi" w:hAnsiTheme="minorHAnsi" w:cs="Calibri"/>
          <w:b/>
          <w:lang w:val="hu-HU"/>
        </w:rPr>
        <w:t xml:space="preserve">– </w:t>
      </w:r>
      <w:r w:rsidRPr="00363026">
        <w:rPr>
          <w:rFonts w:asciiTheme="minorHAnsi" w:hAnsiTheme="minorHAnsi" w:cs="Calibri"/>
          <w:b/>
          <w:spacing w:val="-1"/>
          <w:lang w:val="hu-HU"/>
        </w:rPr>
        <w:t>kizár</w:t>
      </w:r>
      <w:r w:rsidRPr="00363026">
        <w:rPr>
          <w:rFonts w:asciiTheme="minorHAnsi" w:hAnsiTheme="minorHAnsi" w:cs="Calibri"/>
          <w:b/>
          <w:lang w:val="hu-HU"/>
        </w:rPr>
        <w:t>ó</w:t>
      </w:r>
      <w:r w:rsidRPr="00363026">
        <w:rPr>
          <w:rFonts w:asciiTheme="minorHAnsi" w:hAnsiTheme="minorHAnsi" w:cs="Calibri"/>
          <w:b/>
          <w:spacing w:val="-2"/>
          <w:lang w:val="hu-HU"/>
        </w:rPr>
        <w:t xml:space="preserve"> </w:t>
      </w:r>
      <w:r w:rsidRPr="00363026">
        <w:rPr>
          <w:rFonts w:asciiTheme="minorHAnsi" w:hAnsiTheme="minorHAnsi" w:cs="Calibri"/>
          <w:b/>
          <w:lang w:val="hu-HU"/>
        </w:rPr>
        <w:t xml:space="preserve">– </w:t>
      </w:r>
      <w:r w:rsidRPr="00363026">
        <w:rPr>
          <w:rFonts w:asciiTheme="minorHAnsi" w:hAnsiTheme="minorHAnsi" w:cs="Calibri"/>
          <w:b/>
          <w:spacing w:val="-1"/>
          <w:lang w:val="hu-HU"/>
        </w:rPr>
        <w:t>feltétele</w:t>
      </w:r>
      <w:r w:rsidRPr="00363026">
        <w:rPr>
          <w:rFonts w:asciiTheme="minorHAnsi" w:hAnsiTheme="minorHAnsi" w:cs="Calibri"/>
          <w:b/>
          <w:lang w:val="hu-HU"/>
        </w:rPr>
        <w:t>k</w:t>
      </w:r>
      <w:r w:rsidRPr="00363026">
        <w:rPr>
          <w:rFonts w:asciiTheme="minorHAnsi" w:hAnsiTheme="minorHAnsi" w:cs="Calibri"/>
          <w:b/>
          <w:spacing w:val="-1"/>
          <w:lang w:val="hu-HU"/>
        </w:rPr>
        <w:t xml:space="preserve"> egyik</w:t>
      </w:r>
      <w:r w:rsidRPr="00363026">
        <w:rPr>
          <w:rFonts w:asciiTheme="minorHAnsi" w:hAnsiTheme="minorHAnsi" w:cs="Calibri"/>
          <w:b/>
          <w:lang w:val="hu-HU"/>
        </w:rPr>
        <w:t>e</w:t>
      </w:r>
      <w:r w:rsidRPr="00363026">
        <w:rPr>
          <w:rFonts w:asciiTheme="minorHAnsi" w:hAnsiTheme="minorHAnsi" w:cs="Calibri"/>
          <w:b/>
          <w:spacing w:val="-1"/>
          <w:lang w:val="hu-HU"/>
        </w:rPr>
        <w:t xml:space="preserve"> se</w:t>
      </w:r>
      <w:r w:rsidRPr="00363026">
        <w:rPr>
          <w:rFonts w:asciiTheme="minorHAnsi" w:hAnsiTheme="minorHAnsi" w:cs="Calibri"/>
          <w:b/>
          <w:lang w:val="hu-HU"/>
        </w:rPr>
        <w:t>m</w:t>
      </w:r>
      <w:r w:rsidRPr="00363026">
        <w:rPr>
          <w:rFonts w:asciiTheme="minorHAnsi" w:hAnsiTheme="minorHAnsi" w:cs="Calibri"/>
          <w:b/>
          <w:spacing w:val="-1"/>
          <w:lang w:val="hu-HU"/>
        </w:rPr>
        <w:t xml:space="preserve"> ál</w:t>
      </w:r>
      <w:r w:rsidRPr="00363026">
        <w:rPr>
          <w:rFonts w:asciiTheme="minorHAnsi" w:hAnsiTheme="minorHAnsi" w:cs="Calibri"/>
          <w:b/>
          <w:lang w:val="hu-HU"/>
        </w:rPr>
        <w:t>l</w:t>
      </w:r>
      <w:r w:rsidRPr="00363026">
        <w:rPr>
          <w:rFonts w:asciiTheme="minorHAnsi" w:hAnsiTheme="minorHAnsi" w:cs="Calibri"/>
          <w:b/>
          <w:spacing w:val="-1"/>
          <w:lang w:val="hu-HU"/>
        </w:rPr>
        <w:t xml:space="preserve"> fent:</w:t>
      </w:r>
    </w:p>
    <w:p w14:paraId="32795192" w14:textId="77777777" w:rsidR="00363026" w:rsidRPr="00363026" w:rsidRDefault="00363026" w:rsidP="00363026">
      <w:pPr>
        <w:spacing w:after="240"/>
        <w:ind w:left="360"/>
        <w:jc w:val="both"/>
        <w:rPr>
          <w:rFonts w:asciiTheme="minorHAnsi" w:hAnsiTheme="minorHAnsi" w:cs="Calibri"/>
        </w:rPr>
      </w:pPr>
    </w:p>
    <w:p w14:paraId="3F5A6279" w14:textId="4CF6C891" w:rsidR="00363026" w:rsidRPr="00363026" w:rsidRDefault="00363026" w:rsidP="00363026">
      <w:pPr>
        <w:pStyle w:val="Listaszerbekezds"/>
        <w:numPr>
          <w:ilvl w:val="0"/>
          <w:numId w:val="1"/>
        </w:numPr>
        <w:spacing w:after="240" w:line="264" w:lineRule="auto"/>
        <w:contextualSpacing w:val="0"/>
        <w:jc w:val="both"/>
        <w:rPr>
          <w:rFonts w:asciiTheme="minorHAnsi" w:hAnsiTheme="minorHAnsi" w:cs="Calibri"/>
        </w:rPr>
      </w:pPr>
      <w:r w:rsidRPr="00363026">
        <w:rPr>
          <w:rFonts w:asciiTheme="minorHAnsi" w:hAnsiTheme="minorHAnsi" w:cs="Calibri"/>
        </w:rPr>
        <w:t>végelszámolás alatt áll, vagy az ellene indított csődeljárás vagy felszámolási eljárás folyamatban van;</w:t>
      </w:r>
    </w:p>
    <w:p w14:paraId="09808743" w14:textId="77777777" w:rsidR="00363026" w:rsidRPr="00363026" w:rsidRDefault="00363026" w:rsidP="00363026">
      <w:pPr>
        <w:pStyle w:val="Listaszerbekezds"/>
        <w:numPr>
          <w:ilvl w:val="0"/>
          <w:numId w:val="1"/>
        </w:numPr>
        <w:spacing w:after="240" w:line="264" w:lineRule="auto"/>
        <w:contextualSpacing w:val="0"/>
        <w:jc w:val="both"/>
        <w:rPr>
          <w:rFonts w:asciiTheme="minorHAnsi" w:hAnsiTheme="minorHAnsi" w:cs="Calibri"/>
        </w:rPr>
      </w:pPr>
      <w:r w:rsidRPr="00363026">
        <w:rPr>
          <w:rFonts w:asciiTheme="minorHAnsi" w:hAnsiTheme="minorHAnsi" w:cs="Calibri"/>
        </w:rPr>
        <w:t>közbeszerzési eljárásokban való részvételtől jogerősen eltiltásra került, a jelen regisztráció az eltiltás ideje alá esik;</w:t>
      </w:r>
    </w:p>
    <w:p w14:paraId="22D1DDDF" w14:textId="77777777" w:rsidR="00363026" w:rsidRPr="00363026" w:rsidRDefault="00363026" w:rsidP="00363026">
      <w:pPr>
        <w:pStyle w:val="Listaszerbekezds"/>
        <w:numPr>
          <w:ilvl w:val="0"/>
          <w:numId w:val="1"/>
        </w:numPr>
        <w:spacing w:after="240" w:line="264" w:lineRule="auto"/>
        <w:contextualSpacing w:val="0"/>
        <w:jc w:val="both"/>
        <w:rPr>
          <w:rFonts w:asciiTheme="minorHAnsi" w:hAnsiTheme="minorHAnsi"/>
        </w:rPr>
      </w:pPr>
      <w:r w:rsidRPr="00363026">
        <w:rPr>
          <w:rFonts w:asciiTheme="minorHAnsi" w:hAnsiTheme="minorHAnsi" w:cs="Calibri"/>
        </w:rPr>
        <w:t xml:space="preserve">egy évnél régebben lejárt adó-, vámfizetési vagy társadalombiztosítási járulékfizetési kötelezettségének – </w:t>
      </w:r>
      <w:proofErr w:type="gramStart"/>
      <w:r w:rsidRPr="00363026">
        <w:rPr>
          <w:rFonts w:asciiTheme="minorHAnsi" w:hAnsiTheme="minorHAnsi" w:cs="Calibri"/>
        </w:rPr>
        <w:t>a letelepedése szerinti ország</w:t>
      </w:r>
      <w:proofErr w:type="gramEnd"/>
      <w:r w:rsidRPr="00363026">
        <w:rPr>
          <w:rFonts w:asciiTheme="minorHAnsi" w:hAnsiTheme="minorHAnsi" w:cs="Calibri"/>
        </w:rPr>
        <w:t xml:space="preserve"> vagy az ajánlatkérő székhelye szerinti ország jogszabályai alapján – nem tett eleget, kivéve, ha megfizetésére halasztást kapott;</w:t>
      </w:r>
    </w:p>
    <w:p w14:paraId="68398741" w14:textId="77777777" w:rsidR="00363026" w:rsidRPr="00363026" w:rsidRDefault="00363026" w:rsidP="00363026">
      <w:pPr>
        <w:pStyle w:val="Listaszerbekezds"/>
        <w:numPr>
          <w:ilvl w:val="0"/>
          <w:numId w:val="1"/>
        </w:numPr>
        <w:spacing w:after="240" w:line="264" w:lineRule="auto"/>
        <w:contextualSpacing w:val="0"/>
        <w:jc w:val="both"/>
        <w:rPr>
          <w:rFonts w:asciiTheme="minorHAnsi" w:hAnsiTheme="minorHAnsi" w:cs="Calibri"/>
        </w:rPr>
      </w:pPr>
      <w:r w:rsidRPr="00363026">
        <w:rPr>
          <w:rFonts w:asciiTheme="minorHAnsi" w:hAnsiTheme="minorHAnsi" w:cs="Calibri"/>
        </w:rPr>
        <w:t xml:space="preserve">a büntető törvénykönyv szerinti bűnszervezetben részvétel – ideértve bűncselekmény bűnszervezetben történő elkövetését is –, vesztegetés, vesztegetés nemzetközi kapcsolatokban, az európai közösségek pénzügyi érdekeinek megsértése, illetve pénzmosás </w:t>
      </w:r>
      <w:proofErr w:type="gramStart"/>
      <w:r w:rsidRPr="00363026">
        <w:rPr>
          <w:rFonts w:asciiTheme="minorHAnsi" w:hAnsiTheme="minorHAnsi" w:cs="Calibri"/>
        </w:rPr>
        <w:t>bűncselekményt,</w:t>
      </w:r>
      <w:proofErr w:type="gramEnd"/>
      <w:r w:rsidRPr="00363026">
        <w:rPr>
          <w:rFonts w:asciiTheme="minorHAnsi" w:hAnsiTheme="minorHAnsi" w:cs="Calibri"/>
        </w:rPr>
        <w:t xml:space="preserve"> vagy személyes joga szerinti hasonló bűncselekményt követett el, feltéve, hogy a bűncselekmény elkövetése jogerős bírósági ítéletben megállapítást nyert, amíg a büntetett előélethez fűződő hátrányok alól nem mentesült.</w:t>
      </w:r>
    </w:p>
    <w:p w14:paraId="0206C140" w14:textId="77777777" w:rsidR="00363026" w:rsidRPr="00363026" w:rsidRDefault="00363026" w:rsidP="00363026">
      <w:pPr>
        <w:pStyle w:val="Listaszerbekezds"/>
        <w:numPr>
          <w:ilvl w:val="0"/>
          <w:numId w:val="1"/>
        </w:numPr>
        <w:spacing w:after="240" w:line="264" w:lineRule="auto"/>
        <w:contextualSpacing w:val="0"/>
        <w:jc w:val="both"/>
        <w:rPr>
          <w:rFonts w:asciiTheme="minorHAnsi" w:hAnsiTheme="minorHAnsi" w:cs="Calibri"/>
        </w:rPr>
      </w:pPr>
      <w:r w:rsidRPr="00363026">
        <w:rPr>
          <w:rFonts w:asciiTheme="minorHAnsi" w:hAnsiTheme="minorHAnsi" w:cs="Calibri"/>
        </w:rPr>
        <w:t xml:space="preserve">az államháztartásról szóló 2011. évi CXCV. törvényben (a továbbiakban: Áht.) foglaltak szerint nem felel meg a rendezett munkaügyi kapcsolatok követelményének, </w:t>
      </w:r>
    </w:p>
    <w:p w14:paraId="583078A9" w14:textId="77777777" w:rsidR="00363026" w:rsidRPr="00363026" w:rsidRDefault="00363026" w:rsidP="00363026">
      <w:pPr>
        <w:pStyle w:val="Listaszerbekezds"/>
        <w:numPr>
          <w:ilvl w:val="0"/>
          <w:numId w:val="1"/>
        </w:numPr>
        <w:spacing w:after="240" w:line="264" w:lineRule="auto"/>
        <w:contextualSpacing w:val="0"/>
        <w:jc w:val="both"/>
        <w:rPr>
          <w:rFonts w:asciiTheme="minorHAnsi" w:hAnsiTheme="minorHAnsi" w:cs="Calibri"/>
        </w:rPr>
      </w:pPr>
      <w:r w:rsidRPr="00363026">
        <w:rPr>
          <w:rFonts w:asciiTheme="minorHAnsi" w:hAnsiTheme="minorHAnsi" w:cs="Calibri"/>
        </w:rPr>
        <w:t xml:space="preserve">kizárólag részben (25%-ot nem meghaladó mértékben) köztulajdonban álló gazdasági társaság esetén: ha az Áht.-ban foglaltak szerint a köztulajdonban álló gazdasági társaságok takarékosabb működéséről szóló 2009. évi CXXII. törvényben foglalt közzétételi kötelezettségének nem tett eleget, </w:t>
      </w:r>
    </w:p>
    <w:p w14:paraId="5691BF04" w14:textId="77777777" w:rsidR="00363026" w:rsidRPr="00363026" w:rsidRDefault="00363026" w:rsidP="00363026">
      <w:pPr>
        <w:pStyle w:val="Listaszerbekezds"/>
        <w:numPr>
          <w:ilvl w:val="0"/>
          <w:numId w:val="1"/>
        </w:numPr>
        <w:spacing w:after="240" w:line="264" w:lineRule="auto"/>
        <w:contextualSpacing w:val="0"/>
        <w:jc w:val="both"/>
        <w:rPr>
          <w:rFonts w:asciiTheme="minorHAnsi" w:hAnsiTheme="minorHAnsi" w:cs="Calibri"/>
        </w:rPr>
      </w:pPr>
      <w:r w:rsidRPr="00363026">
        <w:rPr>
          <w:rFonts w:asciiTheme="minorHAnsi" w:hAnsiTheme="minorHAnsi" w:cs="Calibri"/>
        </w:rPr>
        <w:t>ha olyan jogi személy vagy jogi személyiséggel nem rendelkező más szervezet, amely az Áht. 1. § 4.) pontja szerint nem átlátható szervezet,</w:t>
      </w:r>
    </w:p>
    <w:p w14:paraId="44518FBF" w14:textId="77777777" w:rsidR="00363026" w:rsidRPr="00363026" w:rsidRDefault="00363026" w:rsidP="00363026">
      <w:pPr>
        <w:spacing w:after="240"/>
        <w:ind w:left="360"/>
        <w:jc w:val="both"/>
        <w:rPr>
          <w:rFonts w:asciiTheme="minorHAnsi" w:hAnsiTheme="minorHAnsi" w:cs="Calibri"/>
        </w:rPr>
      </w:pPr>
    </w:p>
    <w:p w14:paraId="2B0C7203" w14:textId="77777777" w:rsidR="00363026" w:rsidRPr="00363026" w:rsidRDefault="00363026" w:rsidP="00363026">
      <w:pPr>
        <w:spacing w:after="240"/>
        <w:ind w:left="360"/>
        <w:jc w:val="both"/>
        <w:rPr>
          <w:rFonts w:asciiTheme="minorHAnsi" w:hAnsiTheme="minorHAnsi" w:cs="Calibri"/>
        </w:rPr>
      </w:pPr>
    </w:p>
    <w:p w14:paraId="3059E235" w14:textId="08046111" w:rsidR="00363026" w:rsidRPr="00363026" w:rsidRDefault="00363026" w:rsidP="00363026">
      <w:pPr>
        <w:pStyle w:val="Listaszerbekezds"/>
        <w:numPr>
          <w:ilvl w:val="0"/>
          <w:numId w:val="1"/>
        </w:numPr>
        <w:spacing w:after="240" w:line="264" w:lineRule="auto"/>
        <w:contextualSpacing w:val="0"/>
        <w:jc w:val="both"/>
        <w:rPr>
          <w:rFonts w:asciiTheme="minorHAnsi" w:hAnsiTheme="minorHAnsi" w:cs="Calibri"/>
        </w:rPr>
      </w:pPr>
      <w:r w:rsidRPr="00363026">
        <w:rPr>
          <w:rFonts w:asciiTheme="minorHAnsi" w:hAnsiTheme="minorHAnsi" w:cs="Calibri"/>
        </w:rPr>
        <w:t>a támogatási rendszerből való kizárás hatálya alatt áll,</w:t>
      </w:r>
    </w:p>
    <w:p w14:paraId="0347D85C" w14:textId="77777777" w:rsidR="00363026" w:rsidRPr="00363026" w:rsidRDefault="00363026" w:rsidP="00363026">
      <w:pPr>
        <w:pStyle w:val="Listaszerbekezds"/>
        <w:numPr>
          <w:ilvl w:val="0"/>
          <w:numId w:val="1"/>
        </w:numPr>
        <w:spacing w:after="240" w:line="264" w:lineRule="auto"/>
        <w:contextualSpacing w:val="0"/>
        <w:jc w:val="both"/>
        <w:rPr>
          <w:rFonts w:asciiTheme="minorHAnsi" w:hAnsiTheme="minorHAnsi" w:cs="Calibri"/>
        </w:rPr>
      </w:pPr>
      <w:r w:rsidRPr="00363026">
        <w:rPr>
          <w:rFonts w:asciiTheme="minorHAnsi" w:hAnsiTheme="minorHAnsi" w:cs="Calibri"/>
        </w:rPr>
        <w:t xml:space="preserve">harmadik személy irányában olyan kötelezettsége áll fenn, amely a részére továbbadott támogatással szerzett szolgáltatás (rendezvények szervezése KKV részvétel biztosítása céljából, </w:t>
      </w:r>
      <w:proofErr w:type="spellStart"/>
      <w:r w:rsidRPr="00363026">
        <w:rPr>
          <w:rFonts w:asciiTheme="minorHAnsi" w:hAnsiTheme="minorHAnsi" w:cs="Calibri"/>
        </w:rPr>
        <w:t>IKT</w:t>
      </w:r>
      <w:proofErr w:type="spellEnd"/>
      <w:r w:rsidRPr="00363026">
        <w:rPr>
          <w:rFonts w:asciiTheme="minorHAnsi" w:hAnsiTheme="minorHAnsi" w:cs="Calibri"/>
        </w:rPr>
        <w:t xml:space="preserve"> tanácsadás) céljának megvalósulását meghiúsíthatja, </w:t>
      </w:r>
    </w:p>
    <w:p w14:paraId="7643F15F" w14:textId="77777777" w:rsidR="00363026" w:rsidRPr="00363026" w:rsidRDefault="00363026" w:rsidP="00363026">
      <w:pPr>
        <w:pStyle w:val="Listaszerbekezds"/>
        <w:numPr>
          <w:ilvl w:val="0"/>
          <w:numId w:val="1"/>
        </w:numPr>
        <w:spacing w:after="240" w:line="264" w:lineRule="auto"/>
        <w:contextualSpacing w:val="0"/>
        <w:jc w:val="both"/>
        <w:rPr>
          <w:rFonts w:asciiTheme="minorHAnsi" w:hAnsiTheme="minorHAnsi" w:cs="Calibri"/>
        </w:rPr>
      </w:pPr>
      <w:r w:rsidRPr="00363026">
        <w:rPr>
          <w:rFonts w:asciiTheme="minorHAnsi" w:hAnsiTheme="minorHAnsi" w:cs="Calibri"/>
        </w:rPr>
        <w:t xml:space="preserve">a továbbadott támogatás igénybevételére vonatkozó jogosultság megállapításakor, vagy az igénybevételt követő három évig terjedő időszak alatt, a továbbadott támogatás megítélését, vagy annak felhasználását befolyásoló valótlan, hamis vagy megtévesztő adatot szolgáltatott vagy ilyen nyilatkozatot tett, </w:t>
      </w:r>
    </w:p>
    <w:p w14:paraId="278FD34F" w14:textId="77777777" w:rsidR="00363026" w:rsidRPr="00363026" w:rsidRDefault="00363026" w:rsidP="00363026">
      <w:pPr>
        <w:pStyle w:val="Listaszerbekezds"/>
        <w:numPr>
          <w:ilvl w:val="0"/>
          <w:numId w:val="1"/>
        </w:numPr>
        <w:spacing w:after="240" w:line="264" w:lineRule="auto"/>
        <w:contextualSpacing w:val="0"/>
        <w:jc w:val="both"/>
        <w:rPr>
          <w:rFonts w:asciiTheme="minorHAnsi" w:hAnsiTheme="minorHAnsi" w:cs="Calibri"/>
        </w:rPr>
      </w:pPr>
      <w:r w:rsidRPr="00363026">
        <w:rPr>
          <w:rFonts w:asciiTheme="minorHAnsi" w:hAnsiTheme="minorHAnsi" w:cs="Calibri"/>
        </w:rPr>
        <w:t xml:space="preserve">jogerős végzéssel elrendelt felszámolási, csőd-, végelszámolási vagy egyéb - a megszüntetésére irányuló, jogszabályban meghatározott - eljárás alatt áll, </w:t>
      </w:r>
    </w:p>
    <w:p w14:paraId="53AA499A" w14:textId="77777777" w:rsidR="00363026" w:rsidRPr="00363026" w:rsidRDefault="00363026" w:rsidP="00363026">
      <w:pPr>
        <w:pStyle w:val="Listaszerbekezds"/>
        <w:numPr>
          <w:ilvl w:val="0"/>
          <w:numId w:val="1"/>
        </w:numPr>
        <w:spacing w:after="240" w:line="264" w:lineRule="auto"/>
        <w:contextualSpacing w:val="0"/>
        <w:jc w:val="both"/>
        <w:rPr>
          <w:rFonts w:asciiTheme="minorHAnsi" w:hAnsiTheme="minorHAnsi" w:cs="Calibri"/>
        </w:rPr>
      </w:pPr>
      <w:r w:rsidRPr="00363026">
        <w:rPr>
          <w:rFonts w:asciiTheme="minorHAnsi" w:hAnsiTheme="minorHAnsi" w:cs="Calibri"/>
        </w:rPr>
        <w:t xml:space="preserve">az Áht. 50. § (3) bekezdés alapján nem részesíthető költségvetési támogatásban. </w:t>
      </w:r>
    </w:p>
    <w:p w14:paraId="46D672DC" w14:textId="77777777" w:rsidR="00363026" w:rsidRPr="00363026" w:rsidRDefault="00363026" w:rsidP="00363026">
      <w:pPr>
        <w:spacing w:after="240"/>
        <w:rPr>
          <w:rFonts w:asciiTheme="minorHAnsi" w:hAnsiTheme="minorHAnsi"/>
          <w:lang w:val="hu-HU"/>
        </w:rPr>
      </w:pPr>
    </w:p>
    <w:p w14:paraId="2C013A90" w14:textId="77777777" w:rsidR="00363026" w:rsidRPr="00363026" w:rsidRDefault="00363026" w:rsidP="00363026">
      <w:pPr>
        <w:spacing w:after="240"/>
        <w:rPr>
          <w:rFonts w:asciiTheme="minorHAnsi" w:hAnsiTheme="minorHAnsi" w:cs="Calibri"/>
          <w:spacing w:val="-1"/>
          <w:lang w:val="hu-HU"/>
        </w:rPr>
      </w:pPr>
    </w:p>
    <w:p w14:paraId="46307B95" w14:textId="77777777" w:rsidR="00363026" w:rsidRPr="00363026" w:rsidRDefault="00363026" w:rsidP="00363026">
      <w:pPr>
        <w:spacing w:after="240"/>
        <w:rPr>
          <w:rFonts w:asciiTheme="minorHAnsi" w:hAnsiTheme="minorHAnsi" w:cs="Calibri"/>
          <w:lang w:val="hu-HU"/>
        </w:rPr>
      </w:pPr>
      <w:r w:rsidRPr="00363026">
        <w:rPr>
          <w:rFonts w:asciiTheme="minorHAnsi" w:hAnsiTheme="minorHAnsi" w:cs="Calibri"/>
          <w:spacing w:val="-1"/>
          <w:lang w:val="hu-HU"/>
        </w:rPr>
        <w:t>Kelt.</w:t>
      </w:r>
      <w:r w:rsidRPr="00363026">
        <w:rPr>
          <w:rFonts w:asciiTheme="minorHAnsi" w:hAnsiTheme="minorHAnsi" w:cs="Calibri"/>
          <w:lang w:val="hu-HU"/>
        </w:rPr>
        <w:t>: …[településnév]…, …[év]…, …[hó]…, …[nap]…</w:t>
      </w:r>
    </w:p>
    <w:p w14:paraId="4D01D1BA" w14:textId="77777777" w:rsidR="00363026" w:rsidRPr="00363026" w:rsidRDefault="00363026" w:rsidP="00363026">
      <w:pPr>
        <w:spacing w:after="240"/>
        <w:rPr>
          <w:rFonts w:asciiTheme="minorHAnsi" w:hAnsiTheme="minorHAnsi"/>
          <w:lang w:val="hu-HU"/>
        </w:rPr>
      </w:pPr>
    </w:p>
    <w:p w14:paraId="59D7BB2A" w14:textId="77777777" w:rsidR="00363026" w:rsidRPr="00363026" w:rsidRDefault="00363026" w:rsidP="00363026">
      <w:pPr>
        <w:spacing w:after="240"/>
        <w:rPr>
          <w:rFonts w:asciiTheme="minorHAnsi" w:hAnsiTheme="minorHAnsi"/>
          <w:lang w:val="hu-HU"/>
        </w:rPr>
      </w:pPr>
      <w:bookmarkStart w:id="0" w:name="_GoBack"/>
      <w:bookmarkEnd w:id="0"/>
    </w:p>
    <w:p w14:paraId="443417FE" w14:textId="26890D60" w:rsidR="00363026" w:rsidRPr="00363026" w:rsidRDefault="004E69A0" w:rsidP="004E69A0">
      <w:pPr>
        <w:tabs>
          <w:tab w:val="left" w:leader="dot" w:pos="3402"/>
        </w:tabs>
        <w:spacing w:after="240"/>
        <w:rPr>
          <w:rFonts w:asciiTheme="minorHAnsi" w:hAnsiTheme="minorHAnsi"/>
          <w:lang w:val="hu-HU"/>
        </w:rPr>
      </w:pPr>
      <w:r>
        <w:rPr>
          <w:rFonts w:asciiTheme="minorHAnsi" w:hAnsiTheme="minorHAnsi"/>
          <w:lang w:val="hu-HU"/>
        </w:rPr>
        <w:tab/>
      </w:r>
    </w:p>
    <w:p w14:paraId="1D894E08" w14:textId="1F26E1D0" w:rsidR="00363026" w:rsidRPr="00363026" w:rsidRDefault="004E69A0" w:rsidP="004E69A0">
      <w:pPr>
        <w:tabs>
          <w:tab w:val="center" w:pos="1701"/>
        </w:tabs>
        <w:spacing w:after="240"/>
        <w:rPr>
          <w:rFonts w:asciiTheme="minorHAnsi" w:hAnsiTheme="minorHAnsi"/>
          <w:lang w:val="hu-HU"/>
        </w:rPr>
      </w:pPr>
      <w:r>
        <w:rPr>
          <w:rFonts w:asciiTheme="minorHAnsi" w:hAnsiTheme="minorHAnsi"/>
          <w:lang w:val="hu-HU"/>
        </w:rPr>
        <w:tab/>
      </w:r>
      <w:r w:rsidR="00363026" w:rsidRPr="00363026">
        <w:rPr>
          <w:rFonts w:asciiTheme="minorHAnsi" w:hAnsiTheme="minorHAnsi"/>
          <w:lang w:val="hu-HU"/>
        </w:rPr>
        <w:t>cégszerű aláírás</w:t>
      </w:r>
      <w:r w:rsidR="00363026" w:rsidRPr="00363026">
        <w:rPr>
          <w:rStyle w:val="Lbjegyzet-hivatkozs"/>
          <w:rFonts w:asciiTheme="minorHAnsi" w:hAnsiTheme="minorHAnsi"/>
          <w:lang w:val="hu-HU"/>
        </w:rPr>
        <w:footnoteReference w:id="2"/>
      </w:r>
    </w:p>
    <w:sectPr w:rsidR="00363026" w:rsidRPr="00363026" w:rsidSect="00363026">
      <w:headerReference w:type="default" r:id="rId8"/>
      <w:footerReference w:type="default" r:id="rId9"/>
      <w:pgSz w:w="11900" w:h="16840"/>
      <w:pgMar w:top="1134" w:right="1127" w:bottom="2694" w:left="1134" w:header="0" w:footer="2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68A21" w14:textId="77777777" w:rsidR="00AC05F5" w:rsidRDefault="00AC05F5">
      <w:pPr>
        <w:spacing w:after="0" w:line="240" w:lineRule="auto"/>
      </w:pPr>
      <w:r>
        <w:separator/>
      </w:r>
    </w:p>
  </w:endnote>
  <w:endnote w:type="continuationSeparator" w:id="0">
    <w:p w14:paraId="106F8ECA" w14:textId="77777777" w:rsidR="00AC05F5" w:rsidRDefault="00AC0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57615" w14:textId="77777777" w:rsidR="00984B80" w:rsidRDefault="00984B80">
    <w:pPr>
      <w:pStyle w:val="llb"/>
      <w:tabs>
        <w:tab w:val="clear" w:pos="9072"/>
        <w:tab w:val="right" w:pos="90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1A328" w14:textId="77777777" w:rsidR="00AC05F5" w:rsidRDefault="00AC05F5">
      <w:pPr>
        <w:spacing w:after="0" w:line="240" w:lineRule="auto"/>
      </w:pPr>
      <w:r>
        <w:separator/>
      </w:r>
    </w:p>
  </w:footnote>
  <w:footnote w:type="continuationSeparator" w:id="0">
    <w:p w14:paraId="6D9439A0" w14:textId="77777777" w:rsidR="00AC05F5" w:rsidRDefault="00AC05F5">
      <w:pPr>
        <w:spacing w:after="0" w:line="240" w:lineRule="auto"/>
      </w:pPr>
      <w:r>
        <w:continuationSeparator/>
      </w:r>
    </w:p>
  </w:footnote>
  <w:footnote w:id="1">
    <w:p w14:paraId="37834BD1" w14:textId="77777777" w:rsidR="00363026" w:rsidRPr="00363026" w:rsidRDefault="00363026" w:rsidP="0036302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i/>
          <w:sz w:val="16"/>
          <w:szCs w:val="16"/>
          <w:lang w:val="hu-HU"/>
        </w:rPr>
      </w:pPr>
      <w:r w:rsidRPr="00363026">
        <w:rPr>
          <w:rStyle w:val="Lbjegyzet-hivatkozs"/>
          <w:rFonts w:asciiTheme="minorHAnsi" w:hAnsiTheme="minorHAnsi" w:cstheme="minorHAnsi"/>
          <w:i/>
          <w:sz w:val="16"/>
          <w:szCs w:val="16"/>
          <w:lang w:val="hu-HU"/>
        </w:rPr>
        <w:footnoteRef/>
      </w:r>
      <w:r w:rsidRPr="00363026">
        <w:rPr>
          <w:rFonts w:asciiTheme="minorHAnsi" w:hAnsiTheme="minorHAnsi" w:cstheme="minorHAnsi"/>
          <w:i/>
          <w:sz w:val="16"/>
          <w:szCs w:val="16"/>
          <w:lang w:val="hu-HU"/>
        </w:rPr>
        <w:t xml:space="preserve"> A vállalkozás adatait (különösen, de nem kizárólagosan a nevét és székhelyét) az Igazságügyi Minisztérium által működtetett, a céginformációs és az elektronikus cégeljárásban közreműködő szolgálattól ingyenesen, elektronikusan kérhető cégjegyzék adatok (</w:t>
      </w:r>
      <w:hyperlink r:id="rId1" w:history="1">
        <w:r w:rsidRPr="00363026">
          <w:rPr>
            <w:rStyle w:val="Hiperhivatkozs"/>
            <w:rFonts w:asciiTheme="minorHAnsi" w:hAnsiTheme="minorHAnsi" w:cstheme="minorHAnsi"/>
            <w:i/>
            <w:sz w:val="16"/>
            <w:szCs w:val="16"/>
            <w:lang w:val="hu-HU"/>
          </w:rPr>
          <w:t>http://www.e-cegjegyzek.hu/index.html</w:t>
        </w:r>
      </w:hyperlink>
      <w:r w:rsidRPr="00363026">
        <w:rPr>
          <w:rFonts w:asciiTheme="minorHAnsi" w:hAnsiTheme="minorHAnsi" w:cstheme="minorHAnsi"/>
          <w:i/>
          <w:sz w:val="16"/>
          <w:szCs w:val="16"/>
          <w:lang w:val="hu-HU"/>
        </w:rPr>
        <w:t>), vagy egyéb közhiteles adatbázis alapján szükséges megadni</w:t>
      </w:r>
    </w:p>
    <w:p w14:paraId="430072A2" w14:textId="77777777" w:rsidR="00363026" w:rsidRPr="00363026" w:rsidRDefault="00363026" w:rsidP="00363026">
      <w:pPr>
        <w:pStyle w:val="Lbjegyzetszveg"/>
      </w:pPr>
    </w:p>
  </w:footnote>
  <w:footnote w:id="2">
    <w:p w14:paraId="033A854D" w14:textId="77777777" w:rsidR="00363026" w:rsidRDefault="00363026" w:rsidP="00363026">
      <w:pPr>
        <w:pStyle w:val="Lbjegyzetszveg"/>
      </w:pPr>
      <w:r w:rsidRPr="006C0083">
        <w:rPr>
          <w:rFonts w:asciiTheme="minorHAnsi" w:hAnsiTheme="minorHAnsi" w:cstheme="minorHAnsi"/>
          <w:i/>
          <w:sz w:val="16"/>
          <w:szCs w:val="16"/>
          <w:lang w:eastAsia="hu-HU"/>
        </w:rPr>
        <w:footnoteRef/>
      </w:r>
      <w:r w:rsidRPr="006C0083">
        <w:rPr>
          <w:rFonts w:asciiTheme="minorHAnsi" w:hAnsiTheme="minorHAnsi" w:cstheme="minorHAnsi"/>
          <w:i/>
          <w:sz w:val="16"/>
          <w:szCs w:val="16"/>
          <w:lang w:eastAsia="hu-HU"/>
        </w:rPr>
        <w:t xml:space="preserve"> </w:t>
      </w:r>
      <w:r>
        <w:rPr>
          <w:rFonts w:asciiTheme="minorHAnsi" w:hAnsiTheme="minorHAnsi" w:cstheme="minorHAnsi"/>
          <w:i/>
          <w:sz w:val="16"/>
          <w:szCs w:val="16"/>
          <w:lang w:eastAsia="hu-HU"/>
        </w:rPr>
        <w:t>A csatolt</w:t>
      </w:r>
      <w:r w:rsidRPr="006C0083">
        <w:rPr>
          <w:rFonts w:asciiTheme="minorHAnsi" w:hAnsiTheme="minorHAnsi" w:cstheme="minorHAnsi"/>
          <w:i/>
          <w:sz w:val="16"/>
          <w:szCs w:val="16"/>
          <w:lang w:eastAsia="hu-HU"/>
        </w:rPr>
        <w:t xml:space="preserve"> aláírási címpéldány vagy ügyvéd által ellenjegyzett aláírás mintának megfelelő cégszerű aláírás szükséges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92F49" w14:textId="77777777" w:rsidR="00984B80" w:rsidRDefault="00A87057">
    <w:pPr>
      <w:pStyle w:val="lfej"/>
      <w:tabs>
        <w:tab w:val="clear" w:pos="9072"/>
        <w:tab w:val="right" w:pos="9044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00D8AD0" wp14:editId="72930A40">
              <wp:simplePos x="0" y="0"/>
              <wp:positionH relativeFrom="page">
                <wp:posOffset>4671060</wp:posOffset>
              </wp:positionH>
              <wp:positionV relativeFrom="page">
                <wp:posOffset>228600</wp:posOffset>
              </wp:positionV>
              <wp:extent cx="2316480" cy="1799590"/>
              <wp:effectExtent l="0" t="0" r="0" b="0"/>
              <wp:wrapNone/>
              <wp:docPr id="1073741825" name="officeArt object" descr="Szövegdoboz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6480" cy="1799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3033857" w14:textId="77777777" w:rsidR="00984B80" w:rsidRDefault="00A87057">
                          <w:pPr>
                            <w:pStyle w:val="Nincstrkz"/>
                            <w:spacing w:line="276" w:lineRule="auto"/>
                          </w:pPr>
                          <w:r>
                            <w:t>GINOP -3.2.1-15-2015-00001</w:t>
                          </w:r>
                        </w:p>
                        <w:p w14:paraId="3D95433D" w14:textId="77777777" w:rsidR="00984B80" w:rsidRDefault="00984B80">
                          <w:pPr>
                            <w:pStyle w:val="Nincstrkz"/>
                            <w:spacing w:line="276" w:lineRule="auto"/>
                            <w:rPr>
                              <w:color w:val="4BC1B4"/>
                              <w:u w:color="4BC1B4"/>
                            </w:rPr>
                          </w:pP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0D8AD0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Szövegdoboz 2" style="position:absolute;margin-left:367.8pt;margin-top:18pt;width:182.4pt;height:141.7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" stroked="f" strokeweight="1pt">
              <v:stroke miterlimit="4"/>
              <v:textbox inset="1.27mm,1.27mm,1.27mm,1.27mm">
                <w:txbxContent>
                  <w:p w14:paraId="53033857" w14:textId="77777777" w:rsidR="00984B80" w:rsidRDefault="00A87057">
                    <w:pPr>
                      <w:pStyle w:val="Nincstrkz"/>
                      <w:spacing w:line="276" w:lineRule="auto"/>
                    </w:pPr>
                    <w:r>
                      <w:t>GINOP -3.2.1-15-2015-00001</w:t>
                    </w:r>
                  </w:p>
                  <w:p w14:paraId="3D95433D" w14:textId="77777777" w:rsidR="00984B80" w:rsidRDefault="00984B80">
                    <w:pPr>
                      <w:pStyle w:val="Nincstrkz"/>
                      <w:spacing w:line="276" w:lineRule="auto"/>
                      <w:rPr>
                        <w:color w:val="4BC1B4"/>
                        <w:u w:color="4BC1B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0DFD3E67" wp14:editId="474FA05A">
          <wp:simplePos x="0" y="0"/>
          <wp:positionH relativeFrom="page">
            <wp:posOffset>-22859</wp:posOffset>
          </wp:positionH>
          <wp:positionV relativeFrom="page">
            <wp:posOffset>0</wp:posOffset>
          </wp:positionV>
          <wp:extent cx="2566417" cy="1962912"/>
          <wp:effectExtent l="0" t="0" r="0" b="0"/>
          <wp:wrapNone/>
          <wp:docPr id="1073741846" name="officeArt object" descr="Kép 3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Kép 342" descr="Kép 34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66417" cy="19629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54C7799B" wp14:editId="03911225">
          <wp:simplePos x="0" y="0"/>
          <wp:positionH relativeFrom="page">
            <wp:posOffset>4999990</wp:posOffset>
          </wp:positionH>
          <wp:positionV relativeFrom="page">
            <wp:posOffset>8921750</wp:posOffset>
          </wp:positionV>
          <wp:extent cx="2560320" cy="1764792"/>
          <wp:effectExtent l="0" t="0" r="0" b="0"/>
          <wp:wrapNone/>
          <wp:docPr id="1073741847" name="officeArt object" descr="Kép 3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Kép 343" descr="Kép 343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60320" cy="176479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1312" behindDoc="1" locked="0" layoutInCell="1" allowOverlap="1" wp14:anchorId="6F71B8F4" wp14:editId="78D16C96">
          <wp:simplePos x="0" y="0"/>
          <wp:positionH relativeFrom="page">
            <wp:posOffset>0</wp:posOffset>
          </wp:positionH>
          <wp:positionV relativeFrom="page">
            <wp:posOffset>9649459</wp:posOffset>
          </wp:positionV>
          <wp:extent cx="4608577" cy="1179576"/>
          <wp:effectExtent l="0" t="0" r="0" b="0"/>
          <wp:wrapNone/>
          <wp:docPr id="1073741848" name="officeArt object" descr="Kép 3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Kép 344" descr="Kép 344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608577" cy="117957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A6E82"/>
    <w:multiLevelType w:val="hybridMultilevel"/>
    <w:tmpl w:val="60F4E3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B80"/>
    <w:rsid w:val="00202E05"/>
    <w:rsid w:val="00363026"/>
    <w:rsid w:val="004E69A0"/>
    <w:rsid w:val="00984B80"/>
    <w:rsid w:val="00A87057"/>
    <w:rsid w:val="00AC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8B987"/>
  <w15:docId w15:val="{846AB830-77CF-4063-89ED-EE8F98F3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120" w:line="264" w:lineRule="auto"/>
    </w:pPr>
    <w:rPr>
      <w:rFonts w:ascii="Calibri" w:hAnsi="Calibri" w:cs="Arial Unicode MS"/>
      <w:color w:val="000000"/>
      <w:u w:color="000000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u w:color="000000"/>
    </w:rPr>
  </w:style>
  <w:style w:type="paragraph" w:styleId="Nincstrkz">
    <w:name w:val="No Spacing"/>
    <w:rPr>
      <w:rFonts w:ascii="Calibri" w:hAnsi="Calibri" w:cs="Arial Unicode MS"/>
      <w:color w:val="000000"/>
      <w:u w:color="000000"/>
    </w:rPr>
  </w:style>
  <w:style w:type="paragraph" w:styleId="llb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u w:color="000000"/>
    </w:rPr>
  </w:style>
  <w:style w:type="paragraph" w:styleId="Listaszerbekezds">
    <w:name w:val="List Paragraph"/>
    <w:basedOn w:val="Norml"/>
    <w:uiPriority w:val="34"/>
    <w:qFormat/>
    <w:rsid w:val="003630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eastAsia="Calibri" w:cs="Times New Roman"/>
      <w:color w:val="auto"/>
      <w:sz w:val="22"/>
      <w:szCs w:val="22"/>
      <w:bdr w:val="none" w:sz="0" w:space="0" w:color="auto"/>
      <w:lang w:val="hu-HU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630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="Calibri" w:cs="Times New Roman"/>
      <w:color w:val="auto"/>
      <w:bdr w:val="none" w:sz="0" w:space="0" w:color="auto"/>
      <w:lang w:val="hu-HU"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63026"/>
    <w:rPr>
      <w:rFonts w:ascii="Calibri" w:eastAsia="Calibri" w:hAnsi="Calibri"/>
      <w:bdr w:val="none" w:sz="0" w:space="0" w:color="auto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3630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allalkozzdigitalisan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-cegjegyzek.hu/index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-té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é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é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663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Szilard</dc:creator>
  <cp:lastModifiedBy>Szilárd Pankucsi</cp:lastModifiedBy>
  <cp:revision>2</cp:revision>
  <dcterms:created xsi:type="dcterms:W3CDTF">2021-12-21T12:04:00Z</dcterms:created>
  <dcterms:modified xsi:type="dcterms:W3CDTF">2021-12-21T12:04:00Z</dcterms:modified>
</cp:coreProperties>
</file>